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600796" w14:textId="77777777" w:rsidR="00A23B0C" w:rsidRPr="00A12337" w:rsidRDefault="00447597" w:rsidP="00A13B44">
      <w:pPr>
        <w:spacing w:after="0" w:line="360" w:lineRule="auto"/>
        <w:jc w:val="center"/>
        <w:rPr>
          <w:b/>
          <w:bCs/>
          <w:sz w:val="48"/>
          <w:szCs w:val="48"/>
        </w:rPr>
      </w:pPr>
      <w:bookmarkStart w:id="0" w:name="_MailOriginal"/>
      <w:r w:rsidRPr="00447597">
        <w:rPr>
          <w:b/>
          <w:bCs/>
          <w:sz w:val="48"/>
          <w:szCs w:val="48"/>
        </w:rPr>
        <w:t>Calibration using known source in</w:t>
      </w:r>
    </w:p>
    <w:p w14:paraId="6863A7E4" w14:textId="0D6615D3" w:rsidR="00832D77" w:rsidRPr="00A12337" w:rsidRDefault="00447597" w:rsidP="00A13B44">
      <w:pPr>
        <w:spacing w:after="0" w:line="360" w:lineRule="auto"/>
        <w:jc w:val="center"/>
        <w:rPr>
          <w:b/>
          <w:bCs/>
          <w:sz w:val="48"/>
          <w:szCs w:val="48"/>
        </w:rPr>
      </w:pPr>
      <w:r w:rsidRPr="00447597">
        <w:rPr>
          <w:b/>
          <w:bCs/>
          <w:sz w:val="48"/>
          <w:szCs w:val="48"/>
        </w:rPr>
        <w:t>VSPEC</w:t>
      </w:r>
      <w:r w:rsidR="001A33FC" w:rsidRPr="00A12337">
        <w:rPr>
          <w:b/>
          <w:bCs/>
          <w:sz w:val="48"/>
          <w:szCs w:val="48"/>
        </w:rPr>
        <w:t xml:space="preserve"> (Visual Spec) Software 28/7/2024:</w:t>
      </w:r>
    </w:p>
    <w:p w14:paraId="616A1051" w14:textId="368D61FE" w:rsidR="00DE7FB9" w:rsidRPr="00DE7FB9" w:rsidRDefault="00DE7FB9" w:rsidP="00A13B44">
      <w:pPr>
        <w:spacing w:after="0" w:line="360" w:lineRule="auto"/>
        <w:jc w:val="center"/>
        <w:rPr>
          <w:b/>
          <w:bCs/>
          <w:i/>
          <w:iCs/>
        </w:rPr>
      </w:pPr>
      <w:r w:rsidRPr="00DE7FB9">
        <w:rPr>
          <w:b/>
          <w:bCs/>
          <w:i/>
          <w:iCs/>
        </w:rPr>
        <w:t>Andrew Thornett www.astronomy.me.uk</w:t>
      </w:r>
    </w:p>
    <w:p w14:paraId="5C43B95D" w14:textId="77777777" w:rsidR="00832D77" w:rsidRDefault="00832D77" w:rsidP="00A13B44">
      <w:pPr>
        <w:spacing w:after="0" w:line="240" w:lineRule="auto"/>
        <w:rPr>
          <w:b/>
          <w:bCs/>
          <w:i/>
          <w:iCs/>
          <w:sz w:val="32"/>
          <w:szCs w:val="32"/>
        </w:rPr>
      </w:pPr>
    </w:p>
    <w:p w14:paraId="193AAA0D" w14:textId="77777777" w:rsidR="00A13B44" w:rsidRDefault="00A13B44" w:rsidP="00A13B44">
      <w:pPr>
        <w:spacing w:after="0" w:line="240" w:lineRule="auto"/>
        <w:rPr>
          <w:b/>
          <w:bCs/>
          <w:i/>
          <w:iCs/>
          <w:sz w:val="32"/>
          <w:szCs w:val="32"/>
        </w:rPr>
      </w:pPr>
    </w:p>
    <w:p w14:paraId="4B792FBE" w14:textId="54F1D34B" w:rsidR="00832D77" w:rsidRDefault="00447597" w:rsidP="00A13B44">
      <w:pPr>
        <w:spacing w:after="0" w:line="240" w:lineRule="auto"/>
        <w:rPr>
          <w:b/>
          <w:bCs/>
          <w:i/>
          <w:iCs/>
          <w:sz w:val="32"/>
          <w:szCs w:val="32"/>
        </w:rPr>
      </w:pPr>
      <w:r w:rsidRPr="00447597">
        <w:rPr>
          <w:b/>
          <w:bCs/>
          <w:i/>
          <w:iCs/>
          <w:sz w:val="32"/>
          <w:szCs w:val="32"/>
        </w:rPr>
        <w:t>References:</w:t>
      </w:r>
    </w:p>
    <w:p w14:paraId="1695F98B" w14:textId="64AC9266" w:rsidR="00447597" w:rsidRPr="00447597" w:rsidRDefault="00447597" w:rsidP="00A13B44">
      <w:pPr>
        <w:spacing w:after="0" w:line="240" w:lineRule="auto"/>
        <w:rPr>
          <w:lang w:val="en-US"/>
        </w:rPr>
      </w:pPr>
      <w:r w:rsidRPr="00447597">
        <w:rPr>
          <w:lang w:val="en-US"/>
        </w:rPr>
        <w:t>VSPEC – Download software</w:t>
      </w:r>
    </w:p>
    <w:p w14:paraId="12930777" w14:textId="77777777" w:rsidR="00447597" w:rsidRPr="00447597" w:rsidRDefault="00447597" w:rsidP="00A13B44">
      <w:pPr>
        <w:spacing w:after="0" w:line="240" w:lineRule="auto"/>
        <w:rPr>
          <w:lang w:val="en-US"/>
        </w:rPr>
      </w:pPr>
      <w:hyperlink r:id="rId6" w:history="1">
        <w:r w:rsidRPr="00447597">
          <w:rPr>
            <w:rStyle w:val="Hyperlink"/>
            <w:lang w:val="en-US"/>
          </w:rPr>
          <w:t>http://www.astrosurf.com/vdesnoux/download.html</w:t>
        </w:r>
      </w:hyperlink>
    </w:p>
    <w:p w14:paraId="2D921C06" w14:textId="77777777" w:rsidR="00447597" w:rsidRPr="00447597" w:rsidRDefault="00447597" w:rsidP="00A13B44">
      <w:pPr>
        <w:spacing w:after="0" w:line="240" w:lineRule="auto"/>
        <w:rPr>
          <w:lang w:val="en-US"/>
        </w:rPr>
      </w:pPr>
      <w:r w:rsidRPr="00447597">
        <w:rPr>
          <w:lang w:val="en-US"/>
        </w:rPr>
        <w:t> </w:t>
      </w:r>
    </w:p>
    <w:p w14:paraId="5949EA12" w14:textId="77777777" w:rsidR="00447597" w:rsidRPr="00447597" w:rsidRDefault="00447597" w:rsidP="00A13B44">
      <w:pPr>
        <w:spacing w:after="0" w:line="240" w:lineRule="auto"/>
        <w:rPr>
          <w:lang w:val="en-US"/>
        </w:rPr>
      </w:pPr>
      <w:r w:rsidRPr="00447597">
        <w:rPr>
          <w:lang w:val="en-US"/>
        </w:rPr>
        <w:t>VSPEC – Tutorials on using software</w:t>
      </w:r>
    </w:p>
    <w:p w14:paraId="03A590DB" w14:textId="77777777" w:rsidR="00447597" w:rsidRPr="00447597" w:rsidRDefault="00447597" w:rsidP="00A13B44">
      <w:pPr>
        <w:spacing w:after="0" w:line="240" w:lineRule="auto"/>
        <w:rPr>
          <w:lang w:val="en-US"/>
        </w:rPr>
      </w:pPr>
      <w:hyperlink r:id="rId7" w:history="1">
        <w:r w:rsidRPr="00447597">
          <w:rPr>
            <w:rStyle w:val="Hyperlink"/>
            <w:lang w:val="en-US"/>
          </w:rPr>
          <w:t>http://www.astrosurf.com/vdesnoux/tutorial.html</w:t>
        </w:r>
      </w:hyperlink>
    </w:p>
    <w:p w14:paraId="01B2CCA6" w14:textId="77777777" w:rsidR="00447597" w:rsidRPr="00447597" w:rsidRDefault="00447597" w:rsidP="00A13B44">
      <w:pPr>
        <w:spacing w:after="0" w:line="240" w:lineRule="auto"/>
        <w:rPr>
          <w:lang w:val="en-US"/>
        </w:rPr>
      </w:pPr>
      <w:r w:rsidRPr="00447597">
        <w:rPr>
          <w:lang w:val="en-US"/>
        </w:rPr>
        <w:t> </w:t>
      </w:r>
    </w:p>
    <w:p w14:paraId="43619A6D" w14:textId="77777777" w:rsidR="00447597" w:rsidRPr="00447597" w:rsidRDefault="00447597" w:rsidP="00A13B44">
      <w:pPr>
        <w:spacing w:after="0" w:line="240" w:lineRule="auto"/>
        <w:rPr>
          <w:lang w:val="en-US"/>
        </w:rPr>
      </w:pPr>
      <w:r w:rsidRPr="00447597">
        <w:rPr>
          <w:lang w:val="en-US"/>
        </w:rPr>
        <w:t>VSPEC - Calibration process</w:t>
      </w:r>
    </w:p>
    <w:p w14:paraId="646C9585" w14:textId="77777777" w:rsidR="00832D77" w:rsidRDefault="00447597" w:rsidP="00A13B44">
      <w:pPr>
        <w:spacing w:after="0" w:line="240" w:lineRule="auto"/>
        <w:rPr>
          <w:lang w:val="en-US"/>
        </w:rPr>
      </w:pPr>
      <w:hyperlink r:id="rId8" w:history="1">
        <w:r w:rsidRPr="00447597">
          <w:rPr>
            <w:rStyle w:val="Hyperlink"/>
            <w:lang w:val="en-US"/>
          </w:rPr>
          <w:t>http://www.astrosurf.com/vdesnoux/howto02.html</w:t>
        </w:r>
      </w:hyperlink>
    </w:p>
    <w:p w14:paraId="6770FB09" w14:textId="77777777" w:rsidR="00832D77" w:rsidRDefault="00832D77" w:rsidP="00A13B44">
      <w:pPr>
        <w:spacing w:after="0" w:line="240" w:lineRule="auto"/>
        <w:rPr>
          <w:b/>
          <w:bCs/>
          <w:i/>
          <w:iCs/>
          <w:sz w:val="32"/>
          <w:szCs w:val="32"/>
        </w:rPr>
      </w:pPr>
    </w:p>
    <w:p w14:paraId="025227AF" w14:textId="2D2B0BD0" w:rsidR="00832D77" w:rsidRDefault="00447597" w:rsidP="00A13B44">
      <w:pPr>
        <w:spacing w:after="0" w:line="240" w:lineRule="auto"/>
        <w:rPr>
          <w:b/>
          <w:bCs/>
          <w:i/>
          <w:iCs/>
          <w:sz w:val="32"/>
          <w:szCs w:val="32"/>
        </w:rPr>
      </w:pPr>
      <w:r w:rsidRPr="00447597">
        <w:rPr>
          <w:b/>
          <w:bCs/>
          <w:i/>
          <w:iCs/>
          <w:sz w:val="32"/>
          <w:szCs w:val="32"/>
        </w:rPr>
        <w:t>How to undertake calibration (my own screenshots):</w:t>
      </w:r>
    </w:p>
    <w:p w14:paraId="51A0FCEA" w14:textId="77777777" w:rsidR="00832D77" w:rsidRDefault="00447597" w:rsidP="00A13B44">
      <w:pPr>
        <w:spacing w:after="0" w:line="240" w:lineRule="auto"/>
      </w:pPr>
      <w:r w:rsidRPr="00447597">
        <w:t>Load the calibration spectrum into VPSEC</w:t>
      </w:r>
    </w:p>
    <w:p w14:paraId="34610A02" w14:textId="24C917C1" w:rsidR="00447597" w:rsidRPr="00447597" w:rsidRDefault="00447597" w:rsidP="00A13B44">
      <w:pPr>
        <w:spacing w:after="0" w:line="240" w:lineRule="auto"/>
      </w:pPr>
      <w:r w:rsidRPr="00447597">
        <w:drawing>
          <wp:inline distT="0" distB="0" distL="0" distR="0" wp14:anchorId="58E071F7" wp14:editId="3EB3765A">
            <wp:extent cx="5731510" cy="3224530"/>
            <wp:effectExtent l="0" t="0" r="2540" b="0"/>
            <wp:docPr id="617000968"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7.jpg@01DAE0EA.ADAA01E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224530"/>
                    </a:xfrm>
                    <a:prstGeom prst="rect">
                      <a:avLst/>
                    </a:prstGeom>
                    <a:noFill/>
                    <a:ln>
                      <a:noFill/>
                    </a:ln>
                  </pic:spPr>
                </pic:pic>
              </a:graphicData>
            </a:graphic>
          </wp:inline>
        </w:drawing>
      </w:r>
    </w:p>
    <w:p w14:paraId="09C9AC3F" w14:textId="77777777" w:rsidR="00447597" w:rsidRPr="00447597" w:rsidRDefault="00447597" w:rsidP="00A13B44">
      <w:pPr>
        <w:spacing w:after="0" w:line="240" w:lineRule="auto"/>
      </w:pPr>
      <w:r w:rsidRPr="00447597">
        <w:t> </w:t>
      </w:r>
    </w:p>
    <w:p w14:paraId="18E1A53C" w14:textId="60C3B4A7" w:rsidR="00447597" w:rsidRPr="00447597" w:rsidRDefault="00447597" w:rsidP="00A13B44">
      <w:pPr>
        <w:spacing w:after="0" w:line="240" w:lineRule="auto"/>
      </w:pPr>
      <w:r w:rsidRPr="00447597">
        <w:lastRenderedPageBreak/>
        <w:drawing>
          <wp:inline distT="0" distB="0" distL="0" distR="0" wp14:anchorId="3580F24A" wp14:editId="2CB1DE8C">
            <wp:extent cx="5731510" cy="3221990"/>
            <wp:effectExtent l="0" t="0" r="2540" b="0"/>
            <wp:docPr id="1960265415"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8.jpg@01DAE0EA.ADAA01E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221990"/>
                    </a:xfrm>
                    <a:prstGeom prst="rect">
                      <a:avLst/>
                    </a:prstGeom>
                    <a:noFill/>
                    <a:ln>
                      <a:noFill/>
                    </a:ln>
                  </pic:spPr>
                </pic:pic>
              </a:graphicData>
            </a:graphic>
          </wp:inline>
        </w:drawing>
      </w:r>
    </w:p>
    <w:p w14:paraId="238CB90E" w14:textId="77777777" w:rsidR="00447597" w:rsidRPr="00447597" w:rsidRDefault="00447597" w:rsidP="00A13B44">
      <w:pPr>
        <w:spacing w:after="0" w:line="240" w:lineRule="auto"/>
      </w:pPr>
      <w:r w:rsidRPr="00447597">
        <w:t> </w:t>
      </w:r>
    </w:p>
    <w:p w14:paraId="68A401C9" w14:textId="2FCA48A6" w:rsidR="00447597" w:rsidRPr="00447597" w:rsidRDefault="00447597" w:rsidP="00A13B44">
      <w:pPr>
        <w:spacing w:after="0" w:line="240" w:lineRule="auto"/>
      </w:pPr>
      <w:r w:rsidRPr="00447597">
        <w:drawing>
          <wp:inline distT="0" distB="0" distL="0" distR="0" wp14:anchorId="2EDBC764" wp14:editId="2B6DC1D5">
            <wp:extent cx="5731510" cy="3223895"/>
            <wp:effectExtent l="0" t="0" r="2540" b="0"/>
            <wp:docPr id="2087769564"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9.jpg@01DAE0EA.ADAA01E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76E56298" w14:textId="77777777" w:rsidR="00447597" w:rsidRPr="00447597" w:rsidRDefault="00447597" w:rsidP="00A13B44">
      <w:pPr>
        <w:spacing w:after="0" w:line="240" w:lineRule="auto"/>
      </w:pPr>
      <w:r w:rsidRPr="00447597">
        <w:t> </w:t>
      </w:r>
    </w:p>
    <w:p w14:paraId="5904549B" w14:textId="77777777" w:rsidR="00447597" w:rsidRPr="00447597" w:rsidRDefault="00447597" w:rsidP="00A13B44">
      <w:pPr>
        <w:spacing w:after="0" w:line="240" w:lineRule="auto"/>
      </w:pPr>
      <w:r w:rsidRPr="00447597">
        <w:t> </w:t>
      </w:r>
    </w:p>
    <w:p w14:paraId="162EB406" w14:textId="72B7C2DB" w:rsidR="00447597" w:rsidRPr="00447597" w:rsidRDefault="00447597" w:rsidP="00A13B44">
      <w:pPr>
        <w:spacing w:after="0" w:line="240" w:lineRule="auto"/>
      </w:pPr>
      <w:r w:rsidRPr="00447597">
        <w:lastRenderedPageBreak/>
        <w:drawing>
          <wp:inline distT="0" distB="0" distL="0" distR="0" wp14:anchorId="407D1E3F" wp14:editId="5316C418">
            <wp:extent cx="5731510" cy="3223895"/>
            <wp:effectExtent l="0" t="0" r="2540" b="0"/>
            <wp:docPr id="607154161"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0.jpg@01DAE0EA.ADAA01E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18BD0B5F" w14:textId="77777777" w:rsidR="00447597" w:rsidRPr="00447597" w:rsidRDefault="00447597" w:rsidP="00A13B44">
      <w:pPr>
        <w:spacing w:after="0" w:line="240" w:lineRule="auto"/>
      </w:pPr>
      <w:r w:rsidRPr="00447597">
        <w:t> </w:t>
      </w:r>
    </w:p>
    <w:p w14:paraId="2769F00A" w14:textId="77777777" w:rsidR="00447597" w:rsidRPr="00447597" w:rsidRDefault="00447597" w:rsidP="00A13B44">
      <w:pPr>
        <w:spacing w:after="0" w:line="240" w:lineRule="auto"/>
      </w:pPr>
      <w:r w:rsidRPr="00447597">
        <w:rPr>
          <w:lang w:val="en-US"/>
        </w:rPr>
        <w:t>Extract spectrum:</w:t>
      </w:r>
    </w:p>
    <w:p w14:paraId="262A6FC6" w14:textId="77777777" w:rsidR="00447597" w:rsidRPr="00447597" w:rsidRDefault="00447597" w:rsidP="00A13B44">
      <w:pPr>
        <w:spacing w:after="0" w:line="240" w:lineRule="auto"/>
      </w:pPr>
      <w:r w:rsidRPr="00447597">
        <w:rPr>
          <w:lang w:val="en-US"/>
        </w:rPr>
        <w:t> </w:t>
      </w:r>
    </w:p>
    <w:p w14:paraId="450EC4FD" w14:textId="790C78CF" w:rsidR="00447597" w:rsidRPr="00447597" w:rsidRDefault="00447597" w:rsidP="00A13B44">
      <w:pPr>
        <w:spacing w:after="0" w:line="240" w:lineRule="auto"/>
      </w:pPr>
      <w:r w:rsidRPr="00447597">
        <w:drawing>
          <wp:inline distT="0" distB="0" distL="0" distR="0" wp14:anchorId="1AFE2557" wp14:editId="1F5676C2">
            <wp:extent cx="5731510" cy="3223895"/>
            <wp:effectExtent l="0" t="0" r="2540" b="0"/>
            <wp:docPr id="219404144"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1.jpg@01DAE0EA.ADAA01E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62A7F161" w14:textId="77777777" w:rsidR="00447597" w:rsidRPr="00447597" w:rsidRDefault="00447597" w:rsidP="00A13B44">
      <w:pPr>
        <w:spacing w:after="0" w:line="240" w:lineRule="auto"/>
      </w:pPr>
      <w:r w:rsidRPr="00447597">
        <w:rPr>
          <w:lang w:val="en-US"/>
        </w:rPr>
        <w:t> </w:t>
      </w:r>
    </w:p>
    <w:p w14:paraId="5FE3FD6A" w14:textId="77777777" w:rsidR="00447597" w:rsidRPr="00447597" w:rsidRDefault="00447597" w:rsidP="00A13B44">
      <w:pPr>
        <w:spacing w:after="0" w:line="240" w:lineRule="auto"/>
      </w:pPr>
      <w:r w:rsidRPr="00447597">
        <w:rPr>
          <w:lang w:val="en-US"/>
        </w:rPr>
        <w:t> </w:t>
      </w:r>
    </w:p>
    <w:p w14:paraId="487DA9EB" w14:textId="61DE53C1" w:rsidR="00447597" w:rsidRPr="00447597" w:rsidRDefault="00447597" w:rsidP="00A13B44">
      <w:pPr>
        <w:spacing w:after="0" w:line="240" w:lineRule="auto"/>
      </w:pPr>
      <w:r w:rsidRPr="00447597">
        <w:lastRenderedPageBreak/>
        <w:drawing>
          <wp:inline distT="0" distB="0" distL="0" distR="0" wp14:anchorId="22EB34E7" wp14:editId="54B7842C">
            <wp:extent cx="5731510" cy="3223895"/>
            <wp:effectExtent l="0" t="0" r="2540" b="0"/>
            <wp:docPr id="77534153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2.jpg@01DAE0EA.ADAA01E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17EC711E" w14:textId="77777777" w:rsidR="00447597" w:rsidRPr="00447597" w:rsidRDefault="00447597" w:rsidP="00A13B44">
      <w:pPr>
        <w:spacing w:after="0" w:line="240" w:lineRule="auto"/>
      </w:pPr>
      <w:r w:rsidRPr="00447597">
        <w:rPr>
          <w:lang w:val="en-US"/>
        </w:rPr>
        <w:t> </w:t>
      </w:r>
    </w:p>
    <w:p w14:paraId="64BC5015" w14:textId="77777777" w:rsidR="00447597" w:rsidRPr="00447597" w:rsidRDefault="00447597" w:rsidP="00A13B44">
      <w:pPr>
        <w:spacing w:after="0" w:line="240" w:lineRule="auto"/>
      </w:pPr>
      <w:r w:rsidRPr="00447597">
        <w:rPr>
          <w:lang w:val="en-US"/>
        </w:rPr>
        <w:t> </w:t>
      </w:r>
    </w:p>
    <w:p w14:paraId="27591AB6" w14:textId="77777777" w:rsidR="00447597" w:rsidRPr="00447597" w:rsidRDefault="00447597" w:rsidP="00A13B44">
      <w:pPr>
        <w:spacing w:after="0" w:line="240" w:lineRule="auto"/>
      </w:pPr>
      <w:r w:rsidRPr="00447597">
        <w:rPr>
          <w:lang w:val="en-US"/>
        </w:rPr>
        <w:t>Press &lt;OK&gt;</w:t>
      </w:r>
    </w:p>
    <w:p w14:paraId="20626CDE" w14:textId="77777777" w:rsidR="00447597" w:rsidRPr="00447597" w:rsidRDefault="00447597" w:rsidP="00A13B44">
      <w:pPr>
        <w:spacing w:after="0" w:line="240" w:lineRule="auto"/>
      </w:pPr>
      <w:r w:rsidRPr="00447597">
        <w:rPr>
          <w:lang w:val="en-US"/>
        </w:rPr>
        <w:t> </w:t>
      </w:r>
    </w:p>
    <w:p w14:paraId="7AF755B0" w14:textId="1101DF64" w:rsidR="00447597" w:rsidRPr="00447597" w:rsidRDefault="00447597" w:rsidP="00A13B44">
      <w:pPr>
        <w:spacing w:after="0" w:line="240" w:lineRule="auto"/>
      </w:pPr>
      <w:r w:rsidRPr="00447597">
        <w:drawing>
          <wp:inline distT="0" distB="0" distL="0" distR="0" wp14:anchorId="34594188" wp14:editId="4CF7AD13">
            <wp:extent cx="5731510" cy="3223895"/>
            <wp:effectExtent l="0" t="0" r="2540" b="0"/>
            <wp:docPr id="37972503"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3.jpg@01DAE0EA.ADAA01E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7D9F475B" w14:textId="77777777" w:rsidR="00447597" w:rsidRPr="00447597" w:rsidRDefault="00447597" w:rsidP="00A13B44">
      <w:pPr>
        <w:spacing w:after="0" w:line="240" w:lineRule="auto"/>
      </w:pPr>
      <w:r w:rsidRPr="00447597">
        <w:rPr>
          <w:lang w:val="en-US"/>
        </w:rPr>
        <w:t> </w:t>
      </w:r>
    </w:p>
    <w:p w14:paraId="6281692A" w14:textId="08984917" w:rsidR="00447597" w:rsidRPr="00447597" w:rsidRDefault="00447597" w:rsidP="00A13B44">
      <w:pPr>
        <w:spacing w:after="0" w:line="240" w:lineRule="auto"/>
      </w:pPr>
      <w:r w:rsidRPr="00447597">
        <w:rPr>
          <w:lang w:val="en-US"/>
        </w:rPr>
        <w:t xml:space="preserve">Close </w:t>
      </w:r>
      <w:r w:rsidR="0091642E">
        <w:rPr>
          <w:lang w:val="en-US"/>
        </w:rPr>
        <w:t>&lt;profile&gt; box</w:t>
      </w:r>
      <w:r w:rsidRPr="00447597">
        <w:rPr>
          <w:lang w:val="en-US"/>
        </w:rPr>
        <w:t xml:space="preserve"> down</w:t>
      </w:r>
      <w:r>
        <w:rPr>
          <w:lang w:val="en-US"/>
        </w:rPr>
        <w:t>, to leave screen looking like below:</w:t>
      </w:r>
    </w:p>
    <w:p w14:paraId="7412D702" w14:textId="77777777" w:rsidR="00447597" w:rsidRPr="00447597" w:rsidRDefault="00447597" w:rsidP="00A13B44">
      <w:pPr>
        <w:spacing w:after="0" w:line="240" w:lineRule="auto"/>
      </w:pPr>
      <w:r w:rsidRPr="00447597">
        <w:rPr>
          <w:lang w:val="en-US"/>
        </w:rPr>
        <w:t> </w:t>
      </w:r>
    </w:p>
    <w:p w14:paraId="11CF6383" w14:textId="1CAF599C" w:rsidR="00447597" w:rsidRPr="00447597" w:rsidRDefault="00447597" w:rsidP="00A13B44">
      <w:pPr>
        <w:spacing w:after="0" w:line="240" w:lineRule="auto"/>
      </w:pPr>
      <w:r w:rsidRPr="00447597">
        <w:lastRenderedPageBreak/>
        <w:drawing>
          <wp:inline distT="0" distB="0" distL="0" distR="0" wp14:anchorId="5F33E069" wp14:editId="33227BE4">
            <wp:extent cx="5731510" cy="3223895"/>
            <wp:effectExtent l="0" t="0" r="2540" b="0"/>
            <wp:docPr id="1657473653"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4.jpg@01DAE0EA.ADAA01E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5C294EC3" w14:textId="77777777" w:rsidR="00447597" w:rsidRPr="00447597" w:rsidRDefault="00447597" w:rsidP="00A13B44">
      <w:pPr>
        <w:spacing w:after="0" w:line="240" w:lineRule="auto"/>
      </w:pPr>
      <w:r w:rsidRPr="00447597">
        <w:rPr>
          <w:lang w:val="en-US"/>
        </w:rPr>
        <w:t> </w:t>
      </w:r>
    </w:p>
    <w:p w14:paraId="37BF7531" w14:textId="5DBA7D19" w:rsidR="00447597" w:rsidRPr="00447597" w:rsidRDefault="0091642E" w:rsidP="00A13B44">
      <w:pPr>
        <w:spacing w:after="0" w:line="240" w:lineRule="auto"/>
      </w:pPr>
      <w:r>
        <w:rPr>
          <w:lang w:val="en-US"/>
        </w:rPr>
        <w:t>Click &lt;</w:t>
      </w:r>
      <w:r w:rsidR="00447597" w:rsidRPr="00447597">
        <w:rPr>
          <w:lang w:val="en-US"/>
        </w:rPr>
        <w:t>Spectroscopy</w:t>
      </w:r>
      <w:r>
        <w:rPr>
          <w:lang w:val="en-US"/>
        </w:rPr>
        <w:t>&gt;</w:t>
      </w:r>
      <w:r w:rsidR="00447597" w:rsidRPr="00447597">
        <w:rPr>
          <w:lang w:val="en-US"/>
        </w:rPr>
        <w:t xml:space="preserve"> </w:t>
      </w:r>
      <w:r>
        <w:rPr>
          <w:lang w:val="en-US"/>
        </w:rPr>
        <w:t>then &lt;</w:t>
      </w:r>
      <w:r w:rsidR="00447597" w:rsidRPr="00447597">
        <w:rPr>
          <w:lang w:val="en-US"/>
        </w:rPr>
        <w:t>basic calibration</w:t>
      </w:r>
      <w:r>
        <w:rPr>
          <w:lang w:val="en-US"/>
        </w:rPr>
        <w:t>&gt;</w:t>
      </w:r>
    </w:p>
    <w:p w14:paraId="46FFB749" w14:textId="77777777" w:rsidR="00447597" w:rsidRPr="00447597" w:rsidRDefault="00447597" w:rsidP="00A13B44">
      <w:pPr>
        <w:spacing w:after="0" w:line="240" w:lineRule="auto"/>
      </w:pPr>
      <w:r w:rsidRPr="00447597">
        <w:rPr>
          <w:lang w:val="en-US"/>
        </w:rPr>
        <w:t> </w:t>
      </w:r>
    </w:p>
    <w:p w14:paraId="5B27473B" w14:textId="5D25BA84" w:rsidR="00447597" w:rsidRPr="00447597" w:rsidRDefault="00447597" w:rsidP="00A13B44">
      <w:pPr>
        <w:spacing w:after="0" w:line="240" w:lineRule="auto"/>
      </w:pPr>
      <w:r w:rsidRPr="00447597">
        <w:drawing>
          <wp:inline distT="0" distB="0" distL="0" distR="0" wp14:anchorId="64350C76" wp14:editId="4077130C">
            <wp:extent cx="5731510" cy="3223895"/>
            <wp:effectExtent l="0" t="0" r="2540" b="0"/>
            <wp:docPr id="986303891"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5.jpg@01DAE0EA.ADAA01E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0CE488DD" w14:textId="77777777" w:rsidR="00447597" w:rsidRPr="00447597" w:rsidRDefault="00447597" w:rsidP="00A13B44">
      <w:pPr>
        <w:spacing w:after="0" w:line="240" w:lineRule="auto"/>
      </w:pPr>
      <w:r w:rsidRPr="00447597">
        <w:rPr>
          <w:lang w:val="en-US"/>
        </w:rPr>
        <w:t> </w:t>
      </w:r>
    </w:p>
    <w:p w14:paraId="36634560" w14:textId="33FD9967" w:rsidR="00447597" w:rsidRPr="00447597" w:rsidRDefault="00447597" w:rsidP="00A13B44">
      <w:pPr>
        <w:spacing w:after="0" w:line="240" w:lineRule="auto"/>
      </w:pPr>
      <w:r w:rsidRPr="00447597">
        <w:lastRenderedPageBreak/>
        <w:drawing>
          <wp:inline distT="0" distB="0" distL="0" distR="0" wp14:anchorId="622BEF6B" wp14:editId="36A3AED6">
            <wp:extent cx="5731510" cy="3223895"/>
            <wp:effectExtent l="0" t="0" r="2540" b="0"/>
            <wp:docPr id="1021281002"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6.jpg@01DAE0EA.ADAA01E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19694B78" w14:textId="77777777" w:rsidR="00447597" w:rsidRPr="00447597" w:rsidRDefault="00447597" w:rsidP="00A13B44">
      <w:pPr>
        <w:spacing w:after="0" w:line="240" w:lineRule="auto"/>
      </w:pPr>
      <w:r w:rsidRPr="00447597">
        <w:rPr>
          <w:lang w:val="en-US"/>
        </w:rPr>
        <w:t> </w:t>
      </w:r>
    </w:p>
    <w:p w14:paraId="7780FB07" w14:textId="77777777" w:rsidR="00447597" w:rsidRPr="00447597" w:rsidRDefault="00447597" w:rsidP="00A13B44">
      <w:pPr>
        <w:spacing w:after="0" w:line="240" w:lineRule="auto"/>
      </w:pPr>
      <w:r w:rsidRPr="00447597">
        <w:rPr>
          <w:lang w:val="en-US"/>
        </w:rPr>
        <w:t> </w:t>
      </w:r>
    </w:p>
    <w:p w14:paraId="2A2B43D7" w14:textId="77777777" w:rsidR="00447597" w:rsidRPr="00447597" w:rsidRDefault="00447597" w:rsidP="00A13B44">
      <w:pPr>
        <w:spacing w:after="0" w:line="240" w:lineRule="auto"/>
      </w:pPr>
      <w:r w:rsidRPr="00447597">
        <w:rPr>
          <w:lang w:val="en-US"/>
        </w:rPr>
        <w:t>Select 2 lines and enter line values and pixel numbers – pixel numbers can be read on top line – move cursor on plot to see red line move around corresponding to pixel value. Choose 2 easily identifiable peaks that have known wavelengths and enter the wavelength next to line 1 and line in ANGSTROMS.</w:t>
      </w:r>
    </w:p>
    <w:p w14:paraId="58D6522A" w14:textId="77777777" w:rsidR="00447597" w:rsidRPr="00447597" w:rsidRDefault="00447597" w:rsidP="00A13B44">
      <w:pPr>
        <w:spacing w:after="0" w:line="240" w:lineRule="auto"/>
      </w:pPr>
      <w:r w:rsidRPr="00447597">
        <w:rPr>
          <w:lang w:val="en-US"/>
        </w:rPr>
        <w:t> </w:t>
      </w:r>
    </w:p>
    <w:p w14:paraId="311B04E7" w14:textId="223A8992" w:rsidR="00447597" w:rsidRPr="00447597" w:rsidRDefault="00447597" w:rsidP="00A13B44">
      <w:pPr>
        <w:spacing w:after="0" w:line="240" w:lineRule="auto"/>
      </w:pPr>
      <w:r w:rsidRPr="00447597">
        <w:rPr>
          <w:lang w:val="en-US"/>
        </w:rPr>
        <w:t xml:space="preserve">Press &lt;OK&gt; in </w:t>
      </w:r>
      <w:r w:rsidR="0091642E">
        <w:rPr>
          <w:lang w:val="en-US"/>
        </w:rPr>
        <w:t>&lt;Calibration Basique&gt;</w:t>
      </w:r>
    </w:p>
    <w:p w14:paraId="7497DE1E" w14:textId="77777777" w:rsidR="00447597" w:rsidRPr="00447597" w:rsidRDefault="00447597" w:rsidP="00A13B44">
      <w:pPr>
        <w:spacing w:after="0" w:line="240" w:lineRule="auto"/>
      </w:pPr>
      <w:r w:rsidRPr="00447597">
        <w:rPr>
          <w:lang w:val="en-US"/>
        </w:rPr>
        <w:t> </w:t>
      </w:r>
    </w:p>
    <w:p w14:paraId="01311AB1" w14:textId="585977C8" w:rsidR="00447597" w:rsidRPr="00447597" w:rsidRDefault="00447597" w:rsidP="00A13B44">
      <w:pPr>
        <w:spacing w:after="0" w:line="240" w:lineRule="auto"/>
      </w:pPr>
      <w:r w:rsidRPr="00447597">
        <w:drawing>
          <wp:inline distT="0" distB="0" distL="0" distR="0" wp14:anchorId="4A8CD2EF" wp14:editId="516BFBB2">
            <wp:extent cx="5731510" cy="3223895"/>
            <wp:effectExtent l="0" t="0" r="2540" b="0"/>
            <wp:docPr id="1919244294"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7.jpg@01DAE0EA.ADAA01E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53D99A18" w14:textId="77777777" w:rsidR="00447597" w:rsidRPr="00447597" w:rsidRDefault="00447597" w:rsidP="00A13B44">
      <w:pPr>
        <w:spacing w:after="0" w:line="240" w:lineRule="auto"/>
      </w:pPr>
      <w:r w:rsidRPr="00447597">
        <w:rPr>
          <w:lang w:val="en-US"/>
        </w:rPr>
        <w:t> </w:t>
      </w:r>
    </w:p>
    <w:p w14:paraId="5DF9617C" w14:textId="77777777" w:rsidR="00447597" w:rsidRPr="00447597" w:rsidRDefault="00447597" w:rsidP="00A13B44">
      <w:pPr>
        <w:spacing w:after="0" w:line="240" w:lineRule="auto"/>
      </w:pPr>
      <w:r w:rsidRPr="00447597">
        <w:rPr>
          <w:lang w:val="en-US"/>
        </w:rPr>
        <w:t>Now you can see the graph shows wavelength in angstroms on x-axis.</w:t>
      </w:r>
    </w:p>
    <w:p w14:paraId="431DC463" w14:textId="77777777" w:rsidR="00447597" w:rsidRPr="00447597" w:rsidRDefault="00447597" w:rsidP="00A13B44">
      <w:pPr>
        <w:spacing w:after="0" w:line="240" w:lineRule="auto"/>
      </w:pPr>
      <w:r w:rsidRPr="00447597">
        <w:rPr>
          <w:lang w:val="en-US"/>
        </w:rPr>
        <w:t> </w:t>
      </w:r>
    </w:p>
    <w:p w14:paraId="6803EAD8" w14:textId="77777777" w:rsidR="00447597" w:rsidRPr="00447597" w:rsidRDefault="00447597" w:rsidP="00A13B44">
      <w:pPr>
        <w:spacing w:after="0" w:line="240" w:lineRule="auto"/>
      </w:pPr>
      <w:r w:rsidRPr="00447597">
        <w:rPr>
          <w:lang w:val="en-US"/>
        </w:rPr>
        <w:t>RECORD THE VALUE JUST TO RIGHT OF -V- (7.1595 BELOW) – THIS IS NEEDED IN NEXT STEP</w:t>
      </w:r>
    </w:p>
    <w:p w14:paraId="79555B59" w14:textId="77777777" w:rsidR="00447597" w:rsidRPr="00447597" w:rsidRDefault="00447597" w:rsidP="00A13B44">
      <w:pPr>
        <w:spacing w:after="0" w:line="240" w:lineRule="auto"/>
      </w:pPr>
      <w:r w:rsidRPr="00447597">
        <w:rPr>
          <w:lang w:val="en-US"/>
        </w:rPr>
        <w:t> </w:t>
      </w:r>
    </w:p>
    <w:p w14:paraId="5A9E6156" w14:textId="6ABC80D7" w:rsidR="00447597" w:rsidRPr="00447597" w:rsidRDefault="00447597" w:rsidP="00A13B44">
      <w:pPr>
        <w:spacing w:after="0" w:line="240" w:lineRule="auto"/>
      </w:pPr>
      <w:r w:rsidRPr="00447597">
        <w:rPr>
          <w:lang w:val="en-US"/>
        </w:rPr>
        <w:lastRenderedPageBreak/>
        <w:t xml:space="preserve">Close </w:t>
      </w:r>
      <w:r w:rsidR="0091642E">
        <w:rPr>
          <w:lang w:val="en-US"/>
        </w:rPr>
        <w:t>&lt;Calibration Basique&gt;</w:t>
      </w:r>
      <w:r w:rsidRPr="00447597">
        <w:rPr>
          <w:lang w:val="en-US"/>
        </w:rPr>
        <w:t xml:space="preserve"> and calibration image to leave following:</w:t>
      </w:r>
    </w:p>
    <w:p w14:paraId="090911C3" w14:textId="77777777" w:rsidR="00447597" w:rsidRPr="00447597" w:rsidRDefault="00447597" w:rsidP="00A13B44">
      <w:pPr>
        <w:spacing w:after="0" w:line="240" w:lineRule="auto"/>
      </w:pPr>
      <w:r w:rsidRPr="00447597">
        <w:rPr>
          <w:lang w:val="en-US"/>
        </w:rPr>
        <w:t> </w:t>
      </w:r>
    </w:p>
    <w:p w14:paraId="3BFB206F" w14:textId="77962600" w:rsidR="00447597" w:rsidRPr="00447597" w:rsidRDefault="00447597" w:rsidP="00A13B44">
      <w:pPr>
        <w:spacing w:after="0" w:line="240" w:lineRule="auto"/>
      </w:pPr>
      <w:r w:rsidRPr="00447597">
        <w:drawing>
          <wp:inline distT="0" distB="0" distL="0" distR="0" wp14:anchorId="1784E65B" wp14:editId="2B074843">
            <wp:extent cx="5731510" cy="3223895"/>
            <wp:effectExtent l="0" t="0" r="2540" b="0"/>
            <wp:docPr id="1211177303"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8.jpg@01DAE0EA.ADAA01E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2C181DD0" w14:textId="77777777" w:rsidR="00447597" w:rsidRPr="00447597" w:rsidRDefault="00447597" w:rsidP="00A13B44">
      <w:pPr>
        <w:spacing w:after="0" w:line="240" w:lineRule="auto"/>
      </w:pPr>
      <w:r w:rsidRPr="00447597">
        <w:rPr>
          <w:lang w:val="en-US"/>
        </w:rPr>
        <w:t> </w:t>
      </w:r>
    </w:p>
    <w:p w14:paraId="343C8616" w14:textId="77777777" w:rsidR="00447597" w:rsidRPr="00447597" w:rsidRDefault="00447597" w:rsidP="00A13B44">
      <w:pPr>
        <w:spacing w:after="0" w:line="240" w:lineRule="auto"/>
      </w:pPr>
      <w:r w:rsidRPr="00447597">
        <w:rPr>
          <w:lang w:val="en-US"/>
        </w:rPr>
        <w:t>Open 2</w:t>
      </w:r>
      <w:r w:rsidRPr="00447597">
        <w:rPr>
          <w:vertAlign w:val="superscript"/>
          <w:lang w:val="en-US"/>
        </w:rPr>
        <w:t>nd</w:t>
      </w:r>
      <w:r w:rsidRPr="00447597">
        <w:rPr>
          <w:lang w:val="en-US"/>
        </w:rPr>
        <w:t xml:space="preserve"> spectrum you wish to determine values of lines upon.</w:t>
      </w:r>
    </w:p>
    <w:p w14:paraId="10F0C573" w14:textId="77777777" w:rsidR="00447597" w:rsidRPr="00447597" w:rsidRDefault="00447597" w:rsidP="00A13B44">
      <w:pPr>
        <w:spacing w:after="0" w:line="240" w:lineRule="auto"/>
      </w:pPr>
      <w:r w:rsidRPr="00447597">
        <w:rPr>
          <w:lang w:val="en-US"/>
        </w:rPr>
        <w:t> </w:t>
      </w:r>
    </w:p>
    <w:p w14:paraId="7FD37CE1" w14:textId="6C5F39E2" w:rsidR="00447597" w:rsidRPr="00447597" w:rsidRDefault="00447597" w:rsidP="00A13B44">
      <w:pPr>
        <w:spacing w:after="0" w:line="240" w:lineRule="auto"/>
      </w:pPr>
      <w:r w:rsidRPr="00447597">
        <w:drawing>
          <wp:inline distT="0" distB="0" distL="0" distR="0" wp14:anchorId="6085E821" wp14:editId="4DBB71BD">
            <wp:extent cx="5731510" cy="3223895"/>
            <wp:effectExtent l="0" t="0" r="2540" b="0"/>
            <wp:docPr id="1347055834"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9.jpg@01DAE0EA.ADAA01E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6F6AB51A" w14:textId="77777777" w:rsidR="00447597" w:rsidRPr="00447597" w:rsidRDefault="00447597" w:rsidP="00A13B44">
      <w:pPr>
        <w:spacing w:after="0" w:line="240" w:lineRule="auto"/>
      </w:pPr>
      <w:r w:rsidRPr="00447597">
        <w:rPr>
          <w:lang w:val="en-US"/>
        </w:rPr>
        <w:t> </w:t>
      </w:r>
    </w:p>
    <w:p w14:paraId="6BB29FE7" w14:textId="6BFFE075" w:rsidR="00447597" w:rsidRPr="00447597" w:rsidRDefault="00447597" w:rsidP="00A13B44">
      <w:pPr>
        <w:spacing w:after="0" w:line="240" w:lineRule="auto"/>
      </w:pPr>
      <w:r w:rsidRPr="00447597">
        <w:lastRenderedPageBreak/>
        <w:drawing>
          <wp:inline distT="0" distB="0" distL="0" distR="0" wp14:anchorId="0C27273D" wp14:editId="5580EAC5">
            <wp:extent cx="5731510" cy="3223895"/>
            <wp:effectExtent l="0" t="0" r="2540" b="0"/>
            <wp:docPr id="1806033141"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0.jpg@01DAE0EA.ADAA01E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3EAD4BB1" w14:textId="77777777" w:rsidR="00447597" w:rsidRPr="00447597" w:rsidRDefault="00447597" w:rsidP="00A13B44">
      <w:pPr>
        <w:spacing w:after="0" w:line="240" w:lineRule="auto"/>
      </w:pPr>
      <w:r w:rsidRPr="00447597">
        <w:rPr>
          <w:lang w:val="en-US"/>
        </w:rPr>
        <w:t> </w:t>
      </w:r>
    </w:p>
    <w:p w14:paraId="193D9900" w14:textId="56652C4F" w:rsidR="00447597" w:rsidRPr="00447597" w:rsidRDefault="0091642E" w:rsidP="00A13B44">
      <w:pPr>
        <w:spacing w:after="0" w:line="240" w:lineRule="auto"/>
      </w:pPr>
      <w:r>
        <w:rPr>
          <w:lang w:val="en-US"/>
        </w:rPr>
        <w:t>Click &lt;</w:t>
      </w:r>
      <w:r w:rsidR="00447597" w:rsidRPr="00447597">
        <w:rPr>
          <w:lang w:val="en-US"/>
        </w:rPr>
        <w:t>Extraction</w:t>
      </w:r>
      <w:r>
        <w:rPr>
          <w:lang w:val="en-US"/>
        </w:rPr>
        <w:t>&gt;</w:t>
      </w:r>
      <w:r w:rsidR="00447597" w:rsidRPr="00447597">
        <w:rPr>
          <w:lang w:val="en-US"/>
        </w:rPr>
        <w:t xml:space="preserve"> </w:t>
      </w:r>
      <w:r>
        <w:rPr>
          <w:lang w:val="en-US"/>
        </w:rPr>
        <w:t>then &lt;</w:t>
      </w:r>
      <w:r w:rsidR="00447597" w:rsidRPr="00447597">
        <w:rPr>
          <w:lang w:val="en-US"/>
        </w:rPr>
        <w:t>basic profile</w:t>
      </w:r>
      <w:r>
        <w:rPr>
          <w:lang w:val="en-US"/>
        </w:rPr>
        <w:t>&gt;</w:t>
      </w:r>
    </w:p>
    <w:p w14:paraId="6B23445A" w14:textId="77777777" w:rsidR="00447597" w:rsidRPr="00447597" w:rsidRDefault="00447597" w:rsidP="00A13B44">
      <w:pPr>
        <w:spacing w:after="0" w:line="240" w:lineRule="auto"/>
      </w:pPr>
      <w:r w:rsidRPr="00447597">
        <w:rPr>
          <w:lang w:val="en-US"/>
        </w:rPr>
        <w:t> </w:t>
      </w:r>
    </w:p>
    <w:p w14:paraId="4302291B" w14:textId="4F775953" w:rsidR="00447597" w:rsidRPr="00447597" w:rsidRDefault="00447597" w:rsidP="00A13B44">
      <w:pPr>
        <w:spacing w:after="0" w:line="240" w:lineRule="auto"/>
      </w:pPr>
      <w:r w:rsidRPr="00447597">
        <w:drawing>
          <wp:inline distT="0" distB="0" distL="0" distR="0" wp14:anchorId="5518FC31" wp14:editId="76487A18">
            <wp:extent cx="5731510" cy="3223895"/>
            <wp:effectExtent l="0" t="0" r="2540" b="0"/>
            <wp:docPr id="2118962523"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1.jpg@01DAE0EA.ADAA01E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44EFC6C0" w14:textId="77777777" w:rsidR="00447597" w:rsidRPr="00447597" w:rsidRDefault="00447597" w:rsidP="00A13B44">
      <w:pPr>
        <w:spacing w:after="0" w:line="240" w:lineRule="auto"/>
      </w:pPr>
      <w:r w:rsidRPr="00447597">
        <w:rPr>
          <w:lang w:val="en-US"/>
        </w:rPr>
        <w:t> </w:t>
      </w:r>
    </w:p>
    <w:p w14:paraId="3DA89AB4" w14:textId="23DAA0B4" w:rsidR="00447597" w:rsidRPr="00447597" w:rsidRDefault="00447597" w:rsidP="00A13B44">
      <w:pPr>
        <w:spacing w:after="0" w:line="240" w:lineRule="auto"/>
      </w:pPr>
      <w:r w:rsidRPr="00447597">
        <w:lastRenderedPageBreak/>
        <w:drawing>
          <wp:inline distT="0" distB="0" distL="0" distR="0" wp14:anchorId="3A8FC402" wp14:editId="3BF30D0D">
            <wp:extent cx="5731510" cy="3223895"/>
            <wp:effectExtent l="0" t="0" r="2540" b="0"/>
            <wp:docPr id="1227098734"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2.jpg@01DAE0EA.ADAA01E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0843B4E6" w14:textId="77777777" w:rsidR="00447597" w:rsidRPr="00447597" w:rsidRDefault="00447597" w:rsidP="00A13B44">
      <w:pPr>
        <w:spacing w:after="0" w:line="240" w:lineRule="auto"/>
      </w:pPr>
      <w:r w:rsidRPr="00447597">
        <w:rPr>
          <w:lang w:val="en-US"/>
        </w:rPr>
        <w:t> </w:t>
      </w:r>
    </w:p>
    <w:p w14:paraId="287F964D" w14:textId="77777777" w:rsidR="00447597" w:rsidRPr="00447597" w:rsidRDefault="00447597" w:rsidP="00A13B44">
      <w:pPr>
        <w:spacing w:after="0" w:line="240" w:lineRule="auto"/>
      </w:pPr>
      <w:r w:rsidRPr="00447597">
        <w:rPr>
          <w:lang w:val="en-US"/>
        </w:rPr>
        <w:t>Click &lt;OK&gt;</w:t>
      </w:r>
    </w:p>
    <w:p w14:paraId="41B5CB09" w14:textId="77777777" w:rsidR="00447597" w:rsidRPr="00447597" w:rsidRDefault="00447597" w:rsidP="00A13B44">
      <w:pPr>
        <w:spacing w:after="0" w:line="240" w:lineRule="auto"/>
      </w:pPr>
      <w:r w:rsidRPr="00447597">
        <w:rPr>
          <w:lang w:val="en-US"/>
        </w:rPr>
        <w:t> </w:t>
      </w:r>
    </w:p>
    <w:p w14:paraId="763AE18C" w14:textId="3B5364C0" w:rsidR="00447597" w:rsidRPr="00447597" w:rsidRDefault="00447597" w:rsidP="00A13B44">
      <w:pPr>
        <w:spacing w:after="0" w:line="240" w:lineRule="auto"/>
      </w:pPr>
      <w:r w:rsidRPr="00447597">
        <w:drawing>
          <wp:inline distT="0" distB="0" distL="0" distR="0" wp14:anchorId="385F6342" wp14:editId="2FC5379B">
            <wp:extent cx="5731510" cy="3223895"/>
            <wp:effectExtent l="0" t="0" r="2540" b="0"/>
            <wp:docPr id="810400904"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3.jpg@01DAE0EA.ADAA01E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4BEBAA6D" w14:textId="77777777" w:rsidR="00447597" w:rsidRPr="00447597" w:rsidRDefault="00447597" w:rsidP="00A13B44">
      <w:pPr>
        <w:spacing w:after="0" w:line="240" w:lineRule="auto"/>
      </w:pPr>
      <w:r w:rsidRPr="00447597">
        <w:rPr>
          <w:lang w:val="en-US"/>
        </w:rPr>
        <w:t> </w:t>
      </w:r>
    </w:p>
    <w:p w14:paraId="2AF5E719" w14:textId="77777777" w:rsidR="00447597" w:rsidRPr="00447597" w:rsidRDefault="00447597" w:rsidP="00A13B44">
      <w:pPr>
        <w:spacing w:after="0" w:line="240" w:lineRule="auto"/>
      </w:pPr>
      <w:r w:rsidRPr="00447597">
        <w:rPr>
          <w:lang w:val="en-US"/>
        </w:rPr>
        <w:t>Click &lt;NO&gt; here</w:t>
      </w:r>
    </w:p>
    <w:p w14:paraId="36AF7935" w14:textId="77777777" w:rsidR="00447597" w:rsidRPr="00447597" w:rsidRDefault="00447597" w:rsidP="00A13B44">
      <w:pPr>
        <w:spacing w:after="0" w:line="240" w:lineRule="auto"/>
      </w:pPr>
      <w:r w:rsidRPr="00447597">
        <w:rPr>
          <w:lang w:val="en-US"/>
        </w:rPr>
        <w:t> </w:t>
      </w:r>
    </w:p>
    <w:p w14:paraId="04C9B8E7" w14:textId="04590682" w:rsidR="00447597" w:rsidRPr="00447597" w:rsidRDefault="00447597" w:rsidP="00A13B44">
      <w:pPr>
        <w:spacing w:after="0" w:line="240" w:lineRule="auto"/>
      </w:pPr>
      <w:r w:rsidRPr="00447597">
        <w:lastRenderedPageBreak/>
        <w:drawing>
          <wp:inline distT="0" distB="0" distL="0" distR="0" wp14:anchorId="3E6FAF59" wp14:editId="6FC33B42">
            <wp:extent cx="5731510" cy="3223895"/>
            <wp:effectExtent l="0" t="0" r="2540" b="0"/>
            <wp:docPr id="67216126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4.jpg@01DAE0EA.ADAA01E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49C736CE" w14:textId="77777777" w:rsidR="00447597" w:rsidRPr="00447597" w:rsidRDefault="00447597" w:rsidP="00A13B44">
      <w:pPr>
        <w:spacing w:after="0" w:line="240" w:lineRule="auto"/>
      </w:pPr>
      <w:r w:rsidRPr="00447597">
        <w:rPr>
          <w:lang w:val="en-US"/>
        </w:rPr>
        <w:t> </w:t>
      </w:r>
    </w:p>
    <w:p w14:paraId="7A8E6236" w14:textId="13A308CF" w:rsidR="00447597" w:rsidRPr="00447597" w:rsidRDefault="00447597" w:rsidP="00A13B44">
      <w:pPr>
        <w:spacing w:after="0" w:line="240" w:lineRule="auto"/>
      </w:pPr>
      <w:r w:rsidRPr="00447597">
        <w:rPr>
          <w:lang w:val="en-US"/>
        </w:rPr>
        <w:t xml:space="preserve">Close </w:t>
      </w:r>
      <w:r w:rsidR="00D8743F">
        <w:rPr>
          <w:lang w:val="en-US"/>
        </w:rPr>
        <w:t>&lt;Profile extraction&gt; box</w:t>
      </w:r>
      <w:r w:rsidRPr="00447597">
        <w:rPr>
          <w:lang w:val="en-US"/>
        </w:rPr>
        <w:t xml:space="preserve"> and FIT file</w:t>
      </w:r>
    </w:p>
    <w:p w14:paraId="435AA89A" w14:textId="77777777" w:rsidR="00447597" w:rsidRPr="00447597" w:rsidRDefault="00447597" w:rsidP="00A13B44">
      <w:pPr>
        <w:spacing w:after="0" w:line="240" w:lineRule="auto"/>
      </w:pPr>
      <w:r w:rsidRPr="00447597">
        <w:rPr>
          <w:lang w:val="en-US"/>
        </w:rPr>
        <w:t> </w:t>
      </w:r>
    </w:p>
    <w:p w14:paraId="080306DF" w14:textId="57645D6D" w:rsidR="00447597" w:rsidRPr="00447597" w:rsidRDefault="00447597" w:rsidP="00A13B44">
      <w:pPr>
        <w:spacing w:after="0" w:line="240" w:lineRule="auto"/>
      </w:pPr>
      <w:r w:rsidRPr="00447597">
        <w:drawing>
          <wp:inline distT="0" distB="0" distL="0" distR="0" wp14:anchorId="5DA6B109" wp14:editId="71F8C5A5">
            <wp:extent cx="5731510" cy="3223895"/>
            <wp:effectExtent l="0" t="0" r="2540" b="0"/>
            <wp:docPr id="1019696728"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5.jpg@01DAE0EA.ADAA01E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772B5434" w14:textId="77777777" w:rsidR="00447597" w:rsidRPr="00447597" w:rsidRDefault="00447597" w:rsidP="00A13B44">
      <w:pPr>
        <w:spacing w:after="0" w:line="240" w:lineRule="auto"/>
      </w:pPr>
      <w:r w:rsidRPr="00447597">
        <w:rPr>
          <w:lang w:val="en-US"/>
        </w:rPr>
        <w:t> </w:t>
      </w:r>
    </w:p>
    <w:p w14:paraId="544A3BC3" w14:textId="3FD03046" w:rsidR="00447597" w:rsidRPr="00447597" w:rsidRDefault="0091642E" w:rsidP="00A13B44">
      <w:pPr>
        <w:spacing w:after="0" w:line="240" w:lineRule="auto"/>
      </w:pPr>
      <w:r>
        <w:rPr>
          <w:lang w:val="en-US"/>
        </w:rPr>
        <w:t>Click &lt;</w:t>
      </w:r>
      <w:r w:rsidR="00447597" w:rsidRPr="00447597">
        <w:rPr>
          <w:lang w:val="en-US"/>
        </w:rPr>
        <w:t>Spectroscopy</w:t>
      </w:r>
      <w:r>
        <w:rPr>
          <w:lang w:val="en-US"/>
        </w:rPr>
        <w:t>&gt; then &lt;</w:t>
      </w:r>
      <w:r w:rsidR="00447597" w:rsidRPr="00447597">
        <w:rPr>
          <w:lang w:val="en-US"/>
        </w:rPr>
        <w:t>basic profile</w:t>
      </w:r>
      <w:r>
        <w:rPr>
          <w:lang w:val="en-US"/>
        </w:rPr>
        <w:t>&gt;</w:t>
      </w:r>
      <w:r w:rsidR="00447597" w:rsidRPr="00447597">
        <w:rPr>
          <w:lang w:val="en-US"/>
        </w:rPr>
        <w:t xml:space="preserve"> again</w:t>
      </w:r>
    </w:p>
    <w:p w14:paraId="3EE37ED5" w14:textId="77777777" w:rsidR="00447597" w:rsidRPr="00447597" w:rsidRDefault="00447597" w:rsidP="00A13B44">
      <w:pPr>
        <w:spacing w:after="0" w:line="240" w:lineRule="auto"/>
      </w:pPr>
      <w:r w:rsidRPr="00447597">
        <w:rPr>
          <w:lang w:val="en-US"/>
        </w:rPr>
        <w:t> </w:t>
      </w:r>
    </w:p>
    <w:p w14:paraId="388586CC" w14:textId="5572F5EB" w:rsidR="00447597" w:rsidRPr="00447597" w:rsidRDefault="00447597" w:rsidP="00A13B44">
      <w:pPr>
        <w:spacing w:after="0" w:line="240" w:lineRule="auto"/>
      </w:pPr>
      <w:r w:rsidRPr="00447597">
        <w:lastRenderedPageBreak/>
        <w:drawing>
          <wp:inline distT="0" distB="0" distL="0" distR="0" wp14:anchorId="5EE29FF4" wp14:editId="6F3F7F05">
            <wp:extent cx="5731510" cy="3223895"/>
            <wp:effectExtent l="0" t="0" r="2540" b="0"/>
            <wp:docPr id="535970687"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6.jpg@01DAE0EA.ADAA01E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75911CA5" w14:textId="77777777" w:rsidR="00447597" w:rsidRPr="00447597" w:rsidRDefault="00447597" w:rsidP="00A13B44">
      <w:pPr>
        <w:spacing w:after="0" w:line="240" w:lineRule="auto"/>
      </w:pPr>
      <w:r w:rsidRPr="00447597">
        <w:rPr>
          <w:lang w:val="en-US"/>
        </w:rPr>
        <w:t> </w:t>
      </w:r>
    </w:p>
    <w:p w14:paraId="5B04CC4B" w14:textId="291D02F6" w:rsidR="00447597" w:rsidRPr="00447597" w:rsidRDefault="00447597" w:rsidP="00A13B44">
      <w:pPr>
        <w:spacing w:after="0" w:line="240" w:lineRule="auto"/>
      </w:pPr>
      <w:r w:rsidRPr="00447597">
        <w:rPr>
          <w:lang w:val="en-US"/>
        </w:rPr>
        <w:t xml:space="preserve">In </w:t>
      </w:r>
      <w:r w:rsidR="0091642E">
        <w:rPr>
          <w:lang w:val="en-US"/>
        </w:rPr>
        <w:t>&lt;Calibration Basique&gt;</w:t>
      </w:r>
      <w:r w:rsidRPr="00447597">
        <w:rPr>
          <w:lang w:val="en-US"/>
        </w:rPr>
        <w:t xml:space="preserve"> click one line and choose one identifiable line and enter pixel value and in sampling box enter the scale (7.1595 recorded earlier) – click &lt;OK&gt;.</w:t>
      </w:r>
    </w:p>
    <w:p w14:paraId="621E37E1" w14:textId="77777777" w:rsidR="00447597" w:rsidRPr="00447597" w:rsidRDefault="00447597" w:rsidP="00A13B44">
      <w:pPr>
        <w:spacing w:after="0" w:line="240" w:lineRule="auto"/>
      </w:pPr>
      <w:r w:rsidRPr="00447597">
        <w:rPr>
          <w:lang w:val="en-US"/>
        </w:rPr>
        <w:t> </w:t>
      </w:r>
    </w:p>
    <w:p w14:paraId="3C529C63" w14:textId="77777777" w:rsidR="00447597" w:rsidRPr="00447597" w:rsidRDefault="00447597" w:rsidP="00A13B44">
      <w:pPr>
        <w:spacing w:after="0" w:line="240" w:lineRule="auto"/>
      </w:pPr>
      <w:r w:rsidRPr="00447597">
        <w:rPr>
          <w:lang w:val="en-US"/>
        </w:rPr>
        <w:t>The second spectrum is now calibrated in wavelength:</w:t>
      </w:r>
    </w:p>
    <w:p w14:paraId="48466026" w14:textId="77777777" w:rsidR="00447597" w:rsidRPr="00447597" w:rsidRDefault="00447597" w:rsidP="00A13B44">
      <w:pPr>
        <w:spacing w:after="0" w:line="240" w:lineRule="auto"/>
      </w:pPr>
      <w:r w:rsidRPr="00447597">
        <w:rPr>
          <w:lang w:val="en-US"/>
        </w:rPr>
        <w:t> </w:t>
      </w:r>
    </w:p>
    <w:p w14:paraId="4EE37802" w14:textId="262E3F04" w:rsidR="00447597" w:rsidRPr="00447597" w:rsidRDefault="00447597" w:rsidP="00A13B44">
      <w:pPr>
        <w:spacing w:after="0" w:line="240" w:lineRule="auto"/>
      </w:pPr>
      <w:r w:rsidRPr="00447597">
        <w:drawing>
          <wp:inline distT="0" distB="0" distL="0" distR="0" wp14:anchorId="371F2CE2" wp14:editId="590350CC">
            <wp:extent cx="5731510" cy="3223895"/>
            <wp:effectExtent l="0" t="0" r="2540" b="0"/>
            <wp:docPr id="453934673"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7.jpg@01DAE0EA.ADAA01E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077FB547" w14:textId="77777777" w:rsidR="00447597" w:rsidRPr="00447597" w:rsidRDefault="00447597" w:rsidP="00A13B44">
      <w:pPr>
        <w:spacing w:after="0" w:line="240" w:lineRule="auto"/>
      </w:pPr>
      <w:r w:rsidRPr="00447597">
        <w:rPr>
          <w:lang w:val="en-US"/>
        </w:rPr>
        <w:t> </w:t>
      </w:r>
    </w:p>
    <w:p w14:paraId="495A2262" w14:textId="77777777" w:rsidR="00447597" w:rsidRPr="00447597" w:rsidRDefault="00447597" w:rsidP="00A13B44">
      <w:pPr>
        <w:spacing w:after="0" w:line="240" w:lineRule="auto"/>
        <w:rPr>
          <w:lang w:val="en-US"/>
        </w:rPr>
      </w:pPr>
      <w:r w:rsidRPr="00447597">
        <w:rPr>
          <w:lang w:val="en-US"/>
        </w:rPr>
        <w:t> </w:t>
      </w:r>
    </w:p>
    <w:p w14:paraId="21E5EF48" w14:textId="77777777" w:rsidR="00447597" w:rsidRPr="00447597" w:rsidRDefault="00447597" w:rsidP="00A13B44">
      <w:pPr>
        <w:spacing w:after="0" w:line="240" w:lineRule="auto"/>
        <w:rPr>
          <w:lang w:val="en-US"/>
        </w:rPr>
      </w:pPr>
      <w:r w:rsidRPr="00447597">
        <w:rPr>
          <w:b/>
          <w:bCs/>
          <w:lang w:val="en-US"/>
        </w:rPr>
        <w:t> </w:t>
      </w:r>
    </w:p>
    <w:p w14:paraId="53D7FD71" w14:textId="77777777" w:rsidR="00447597" w:rsidRDefault="00447597" w:rsidP="00447597">
      <w:pPr>
        <w:rPr>
          <w:b/>
          <w:bCs/>
          <w:i/>
          <w:iCs/>
          <w:lang w:val="en-US"/>
        </w:rPr>
        <w:sectPr w:rsidR="00447597">
          <w:footerReference w:type="default" r:id="rId30"/>
          <w:pgSz w:w="11906" w:h="16838"/>
          <w:pgMar w:top="1440" w:right="1440" w:bottom="1440" w:left="1440" w:header="708" w:footer="708" w:gutter="0"/>
          <w:cols w:space="708"/>
          <w:docGrid w:linePitch="360"/>
        </w:sectPr>
      </w:pPr>
    </w:p>
    <w:p w14:paraId="0DDD1358" w14:textId="77777777" w:rsidR="00832D77" w:rsidRDefault="00447597" w:rsidP="00447597">
      <w:pPr>
        <w:rPr>
          <w:b/>
          <w:bCs/>
          <w:i/>
          <w:iCs/>
          <w:sz w:val="32"/>
          <w:szCs w:val="32"/>
          <w:lang w:val="en-US"/>
        </w:rPr>
      </w:pPr>
      <w:r w:rsidRPr="00447597">
        <w:rPr>
          <w:b/>
          <w:bCs/>
          <w:i/>
          <w:iCs/>
          <w:sz w:val="32"/>
          <w:szCs w:val="32"/>
          <w:lang w:val="en-US"/>
        </w:rPr>
        <w:lastRenderedPageBreak/>
        <w:t xml:space="preserve">Official VSPEC Tutorial Instructions on how to do calibration from </w:t>
      </w:r>
      <w:hyperlink r:id="rId31" w:history="1">
        <w:r w:rsidRPr="00447597">
          <w:rPr>
            <w:rStyle w:val="Hyperlink"/>
            <w:b/>
            <w:bCs/>
            <w:i/>
            <w:iCs/>
            <w:sz w:val="32"/>
            <w:szCs w:val="32"/>
            <w:lang w:val="en-US"/>
          </w:rPr>
          <w:t>http://www.astrosurf.com/vdesnoux/howto02.html</w:t>
        </w:r>
      </w:hyperlink>
    </w:p>
    <w:p w14:paraId="649774D8" w14:textId="28137786" w:rsidR="00447597" w:rsidRPr="00447597" w:rsidRDefault="00447597" w:rsidP="00447597">
      <w:pPr>
        <w:rPr>
          <w:lang w:val="en-US"/>
        </w:rPr>
      </w:pPr>
      <w:r w:rsidRPr="00447597">
        <w:rPr>
          <w:lang w:val="en-US"/>
        </w:rPr>
        <w:t> </w:t>
      </w:r>
    </w:p>
    <w:p w14:paraId="216A6141" w14:textId="0B514983" w:rsidR="00447597" w:rsidRPr="00447597" w:rsidRDefault="00447597" w:rsidP="00447597">
      <w:pPr>
        <w:rPr>
          <w:lang w:val="en-US"/>
        </w:rPr>
      </w:pPr>
      <w:r w:rsidRPr="00447597">
        <w:rPr>
          <w:lang w:val="en-US"/>
        </w:rPr>
        <w:drawing>
          <wp:inline distT="0" distB="0" distL="0" distR="0" wp14:anchorId="42099A64" wp14:editId="10864D54">
            <wp:extent cx="5731510" cy="36195"/>
            <wp:effectExtent l="0" t="0" r="2540" b="1905"/>
            <wp:docPr id="1803422782" name="Picture 7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df3706d3-f8ae-4d67-91a0-0385b2d848da" descr="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36195"/>
                    </a:xfrm>
                    <a:prstGeom prst="rect">
                      <a:avLst/>
                    </a:prstGeom>
                    <a:noFill/>
                    <a:ln>
                      <a:noFill/>
                    </a:ln>
                  </pic:spPr>
                </pic:pic>
              </a:graphicData>
            </a:graphic>
          </wp:inline>
        </w:drawing>
      </w:r>
    </w:p>
    <w:tbl>
      <w:tblPr>
        <w:tblW w:w="10005" w:type="dxa"/>
        <w:tblCellSpacing w:w="18" w:type="dxa"/>
        <w:tblCellMar>
          <w:left w:w="0" w:type="dxa"/>
          <w:right w:w="0" w:type="dxa"/>
        </w:tblCellMar>
        <w:tblLook w:val="04A0" w:firstRow="1" w:lastRow="0" w:firstColumn="1" w:lastColumn="0" w:noHBand="0" w:noVBand="1"/>
      </w:tblPr>
      <w:tblGrid>
        <w:gridCol w:w="9951"/>
        <w:gridCol w:w="54"/>
      </w:tblGrid>
      <w:tr w:rsidR="00447597" w:rsidRPr="00447597" w14:paraId="7095A6AF" w14:textId="77777777" w:rsidTr="00447597">
        <w:trPr>
          <w:gridAfter w:val="1"/>
          <w:tblCellSpacing w:w="18" w:type="dxa"/>
        </w:trPr>
        <w:tc>
          <w:tcPr>
            <w:tcW w:w="9945" w:type="dxa"/>
            <w:vAlign w:val="center"/>
            <w:hideMark/>
          </w:tcPr>
          <w:p w14:paraId="0921CBD7" w14:textId="77777777" w:rsidR="00447597" w:rsidRPr="00447597" w:rsidRDefault="00447597" w:rsidP="00447597">
            <w:r w:rsidRPr="00447597">
              <w:rPr>
                <w:b/>
                <w:bCs/>
                <w:i/>
                <w:iCs/>
              </w:rPr>
              <w:t>From pixel to wavelength</w:t>
            </w:r>
          </w:p>
        </w:tc>
      </w:tr>
      <w:tr w:rsidR="00447597" w:rsidRPr="00447597" w14:paraId="0224FAB4" w14:textId="77777777" w:rsidTr="00447597">
        <w:trPr>
          <w:tblCellSpacing w:w="18" w:type="dxa"/>
        </w:trPr>
        <w:tc>
          <w:tcPr>
            <w:tcW w:w="0" w:type="auto"/>
            <w:gridSpan w:val="2"/>
            <w:vAlign w:val="center"/>
            <w:hideMark/>
          </w:tcPr>
          <w:p w14:paraId="38286E87" w14:textId="77777777" w:rsidR="00447597" w:rsidRPr="00447597" w:rsidRDefault="00447597" w:rsidP="00447597">
            <w:r w:rsidRPr="00447597">
              <w:t>Once the intensity curve is obtained, through binning, the next operation consists of establishing a relationship between pixel and wavelength.</w:t>
            </w:r>
          </w:p>
        </w:tc>
      </w:tr>
      <w:tr w:rsidR="00447597" w:rsidRPr="00447597" w14:paraId="5B2799F0" w14:textId="77777777" w:rsidTr="00447597">
        <w:trPr>
          <w:tblCellSpacing w:w="18" w:type="dxa"/>
        </w:trPr>
        <w:tc>
          <w:tcPr>
            <w:tcW w:w="0" w:type="auto"/>
            <w:gridSpan w:val="2"/>
            <w:vAlign w:val="center"/>
            <w:hideMark/>
          </w:tcPr>
          <w:p w14:paraId="5FB26DB5" w14:textId="77777777" w:rsidR="00447597" w:rsidRPr="00447597" w:rsidRDefault="00447597" w:rsidP="00447597">
            <w:r w:rsidRPr="00447597">
              <w:t>The composition of the light has been spread out by the spectroscope device according to wavelength. Depending of the mounting chosen, this relationship can be close to linear: an equal number of pixels correspond to an equal domain of wavelength.</w:t>
            </w:r>
          </w:p>
        </w:tc>
      </w:tr>
    </w:tbl>
    <w:p w14:paraId="19496D39" w14:textId="2F8C1FC2" w:rsidR="00447597" w:rsidRPr="00447597" w:rsidRDefault="00447597" w:rsidP="00447597">
      <w:pPr>
        <w:rPr>
          <w:lang w:val="en-US"/>
        </w:rPr>
      </w:pPr>
      <w:r w:rsidRPr="00447597">
        <w:rPr>
          <w:b/>
          <w:bCs/>
          <w:i/>
          <w:iCs/>
          <w:lang w:val="en-US"/>
        </w:rPr>
        <w:t>Theory of operations</w:t>
      </w:r>
      <w:r w:rsidRPr="00447597">
        <w:rPr>
          <w:b/>
          <w:i/>
          <w:lang w:val="en-US"/>
        </w:rPr>
        <w:drawing>
          <wp:inline distT="0" distB="0" distL="0" distR="0" wp14:anchorId="0574C254" wp14:editId="5453D7D6">
            <wp:extent cx="5669280" cy="106680"/>
            <wp:effectExtent l="0" t="0" r="7620" b="7620"/>
            <wp:docPr id="1680009871" name="Picture 7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e4a1ccd-26d0-4766-95ec-f070820f94a5" descr="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69280" cy="106680"/>
                    </a:xfrm>
                    <a:prstGeom prst="rect">
                      <a:avLst/>
                    </a:prstGeom>
                    <a:noFill/>
                    <a:ln>
                      <a:noFill/>
                    </a:ln>
                  </pic:spPr>
                </pic:pic>
              </a:graphicData>
            </a:graphic>
          </wp:inline>
        </w:drawing>
      </w:r>
    </w:p>
    <w:p w14:paraId="30EFDFCD" w14:textId="5E3E32D1" w:rsidR="00447597" w:rsidRPr="00447597" w:rsidRDefault="00447597" w:rsidP="00447597">
      <w:pPr>
        <w:rPr>
          <w:lang w:val="en-US"/>
        </w:rPr>
      </w:pPr>
      <w:r w:rsidRPr="00447597">
        <w:rPr>
          <w:lang w:val="en-US"/>
        </w:rPr>
        <w:drawing>
          <wp:inline distT="0" distB="0" distL="0" distR="0" wp14:anchorId="6B4FB561" wp14:editId="131315F6">
            <wp:extent cx="5731510" cy="1351915"/>
            <wp:effectExtent l="0" t="0" r="2540" b="635"/>
            <wp:docPr id="1052919734" name="Picture 6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deca9c2-829a-4b50-b963-66a3e54869bd" descr="im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1351915"/>
                    </a:xfrm>
                    <a:prstGeom prst="rect">
                      <a:avLst/>
                    </a:prstGeom>
                    <a:noFill/>
                    <a:ln>
                      <a:noFill/>
                    </a:ln>
                  </pic:spPr>
                </pic:pic>
              </a:graphicData>
            </a:graphic>
          </wp:inline>
        </w:drawing>
      </w:r>
    </w:p>
    <w:p w14:paraId="7D6988DF" w14:textId="678CE27A" w:rsidR="00447597" w:rsidRPr="00447597" w:rsidRDefault="00447597" w:rsidP="00447597">
      <w:pPr>
        <w:rPr>
          <w:lang w:val="en-US"/>
        </w:rPr>
      </w:pPr>
      <w:r w:rsidRPr="00447597">
        <w:rPr>
          <w:lang w:val="en-US"/>
        </w:rPr>
        <w:t xml:space="preserve">An equation links the pixel number to a specific </w:t>
      </w:r>
      <w:r w:rsidR="00312448" w:rsidRPr="00447597">
        <w:rPr>
          <w:lang w:val="en-US"/>
        </w:rPr>
        <w:t>wavelength:</w:t>
      </w:r>
    </w:p>
    <w:tbl>
      <w:tblPr>
        <w:tblW w:w="10815" w:type="dxa"/>
        <w:tblCellSpacing w:w="0" w:type="dxa"/>
        <w:tblCellMar>
          <w:left w:w="0" w:type="dxa"/>
          <w:right w:w="0" w:type="dxa"/>
        </w:tblCellMar>
        <w:tblLook w:val="04A0" w:firstRow="1" w:lastRow="0" w:firstColumn="1" w:lastColumn="0" w:noHBand="0" w:noVBand="1"/>
      </w:tblPr>
      <w:tblGrid>
        <w:gridCol w:w="15"/>
        <w:gridCol w:w="480"/>
        <w:gridCol w:w="4080"/>
        <w:gridCol w:w="2640"/>
        <w:gridCol w:w="480"/>
        <w:gridCol w:w="3120"/>
      </w:tblGrid>
      <w:tr w:rsidR="00447597" w:rsidRPr="00447597" w14:paraId="72C9659F" w14:textId="77777777" w:rsidTr="00447597">
        <w:trPr>
          <w:trHeight w:val="12"/>
          <w:tblCellSpacing w:w="0" w:type="dxa"/>
        </w:trPr>
        <w:tc>
          <w:tcPr>
            <w:tcW w:w="15" w:type="dxa"/>
            <w:vAlign w:val="center"/>
            <w:hideMark/>
          </w:tcPr>
          <w:p w14:paraId="54B4C534" w14:textId="77777777" w:rsidR="00447597" w:rsidRPr="00447597" w:rsidRDefault="00447597" w:rsidP="00447597">
            <w:pPr>
              <w:rPr>
                <w:lang w:val="en-US"/>
              </w:rPr>
            </w:pPr>
          </w:p>
        </w:tc>
        <w:tc>
          <w:tcPr>
            <w:tcW w:w="480" w:type="dxa"/>
            <w:vAlign w:val="center"/>
            <w:hideMark/>
          </w:tcPr>
          <w:p w14:paraId="35FE2ED6" w14:textId="77777777" w:rsidR="00447597" w:rsidRPr="00447597" w:rsidRDefault="00447597" w:rsidP="00447597"/>
        </w:tc>
        <w:tc>
          <w:tcPr>
            <w:tcW w:w="4080" w:type="dxa"/>
            <w:vAlign w:val="center"/>
            <w:hideMark/>
          </w:tcPr>
          <w:p w14:paraId="7357A480" w14:textId="77777777" w:rsidR="00447597" w:rsidRPr="00447597" w:rsidRDefault="00447597" w:rsidP="00447597"/>
        </w:tc>
        <w:tc>
          <w:tcPr>
            <w:tcW w:w="2640" w:type="dxa"/>
            <w:vAlign w:val="center"/>
            <w:hideMark/>
          </w:tcPr>
          <w:p w14:paraId="044EBDC3" w14:textId="77777777" w:rsidR="00447597" w:rsidRPr="00447597" w:rsidRDefault="00447597" w:rsidP="00447597"/>
        </w:tc>
        <w:tc>
          <w:tcPr>
            <w:tcW w:w="480" w:type="dxa"/>
            <w:vAlign w:val="center"/>
            <w:hideMark/>
          </w:tcPr>
          <w:p w14:paraId="5BD28DAC" w14:textId="77777777" w:rsidR="00447597" w:rsidRPr="00447597" w:rsidRDefault="00447597" w:rsidP="00447597"/>
        </w:tc>
        <w:tc>
          <w:tcPr>
            <w:tcW w:w="3120" w:type="dxa"/>
            <w:vAlign w:val="center"/>
            <w:hideMark/>
          </w:tcPr>
          <w:p w14:paraId="3791E34A" w14:textId="77777777" w:rsidR="00447597" w:rsidRPr="00447597" w:rsidRDefault="00447597" w:rsidP="00447597"/>
        </w:tc>
      </w:tr>
      <w:tr w:rsidR="00447597" w:rsidRPr="00447597" w14:paraId="440D628C" w14:textId="77777777" w:rsidTr="00447597">
        <w:trPr>
          <w:trHeight w:val="384"/>
          <w:tblCellSpacing w:w="0" w:type="dxa"/>
        </w:trPr>
        <w:tc>
          <w:tcPr>
            <w:tcW w:w="15" w:type="dxa"/>
            <w:vAlign w:val="center"/>
            <w:hideMark/>
          </w:tcPr>
          <w:p w14:paraId="334C7980" w14:textId="77777777" w:rsidR="00447597" w:rsidRPr="00447597" w:rsidRDefault="00447597" w:rsidP="00447597"/>
        </w:tc>
        <w:tc>
          <w:tcPr>
            <w:tcW w:w="480" w:type="dxa"/>
            <w:vAlign w:val="center"/>
            <w:hideMark/>
          </w:tcPr>
          <w:p w14:paraId="17DDFD58" w14:textId="77777777" w:rsidR="00447597" w:rsidRPr="00447597" w:rsidRDefault="00447597" w:rsidP="00447597"/>
        </w:tc>
        <w:tc>
          <w:tcPr>
            <w:tcW w:w="4080" w:type="dxa"/>
            <w:hideMark/>
          </w:tcPr>
          <w:p w14:paraId="3A4CC447" w14:textId="0480D014" w:rsidR="00447597" w:rsidRPr="00447597" w:rsidRDefault="00312448" w:rsidP="00447597">
            <w:r w:rsidRPr="00447597">
              <w:t>Wavelength</w:t>
            </w:r>
            <w:r w:rsidR="00447597" w:rsidRPr="00447597">
              <w:t xml:space="preserve"> = a*Pixel_number + b</w:t>
            </w:r>
          </w:p>
        </w:tc>
        <w:tc>
          <w:tcPr>
            <w:tcW w:w="2640" w:type="dxa"/>
            <w:vAlign w:val="center"/>
            <w:hideMark/>
          </w:tcPr>
          <w:p w14:paraId="2E12B12F" w14:textId="77777777" w:rsidR="00447597" w:rsidRPr="00447597" w:rsidRDefault="00447597" w:rsidP="00447597"/>
        </w:tc>
        <w:tc>
          <w:tcPr>
            <w:tcW w:w="480" w:type="dxa"/>
            <w:vAlign w:val="center"/>
            <w:hideMark/>
          </w:tcPr>
          <w:p w14:paraId="1E24264D" w14:textId="77777777" w:rsidR="00447597" w:rsidRPr="00447597" w:rsidRDefault="00447597" w:rsidP="00447597"/>
        </w:tc>
        <w:tc>
          <w:tcPr>
            <w:tcW w:w="3120" w:type="dxa"/>
            <w:vAlign w:val="center"/>
            <w:hideMark/>
          </w:tcPr>
          <w:p w14:paraId="6BDE23B9" w14:textId="77777777" w:rsidR="00447597" w:rsidRPr="00447597" w:rsidRDefault="00447597" w:rsidP="00447597"/>
        </w:tc>
      </w:tr>
      <w:tr w:rsidR="00447597" w:rsidRPr="00447597" w14:paraId="555CA6C1" w14:textId="77777777" w:rsidTr="00447597">
        <w:trPr>
          <w:trHeight w:val="192"/>
          <w:tblCellSpacing w:w="0" w:type="dxa"/>
        </w:trPr>
        <w:tc>
          <w:tcPr>
            <w:tcW w:w="15" w:type="dxa"/>
            <w:vAlign w:val="center"/>
            <w:hideMark/>
          </w:tcPr>
          <w:p w14:paraId="508A75E4" w14:textId="77777777" w:rsidR="00447597" w:rsidRPr="00447597" w:rsidRDefault="00447597" w:rsidP="00447597"/>
        </w:tc>
        <w:tc>
          <w:tcPr>
            <w:tcW w:w="480" w:type="dxa"/>
            <w:vAlign w:val="center"/>
            <w:hideMark/>
          </w:tcPr>
          <w:p w14:paraId="6AD98E48" w14:textId="77777777" w:rsidR="00447597" w:rsidRPr="00447597" w:rsidRDefault="00447597" w:rsidP="00447597"/>
        </w:tc>
        <w:tc>
          <w:tcPr>
            <w:tcW w:w="4080" w:type="dxa"/>
            <w:vAlign w:val="center"/>
            <w:hideMark/>
          </w:tcPr>
          <w:p w14:paraId="373453EC" w14:textId="77777777" w:rsidR="00447597" w:rsidRPr="00447597" w:rsidRDefault="00447597" w:rsidP="00447597"/>
        </w:tc>
        <w:tc>
          <w:tcPr>
            <w:tcW w:w="2640" w:type="dxa"/>
            <w:vAlign w:val="center"/>
            <w:hideMark/>
          </w:tcPr>
          <w:p w14:paraId="6D8450A2" w14:textId="77777777" w:rsidR="00447597" w:rsidRPr="00447597" w:rsidRDefault="00447597" w:rsidP="00447597"/>
        </w:tc>
        <w:tc>
          <w:tcPr>
            <w:tcW w:w="480" w:type="dxa"/>
            <w:vAlign w:val="center"/>
            <w:hideMark/>
          </w:tcPr>
          <w:p w14:paraId="08165722" w14:textId="77777777" w:rsidR="00447597" w:rsidRPr="00447597" w:rsidRDefault="00447597" w:rsidP="00447597"/>
        </w:tc>
        <w:tc>
          <w:tcPr>
            <w:tcW w:w="3120" w:type="dxa"/>
            <w:hideMark/>
          </w:tcPr>
          <w:p w14:paraId="5C1965A1" w14:textId="71485869" w:rsidR="00447597" w:rsidRPr="00447597" w:rsidRDefault="00447597" w:rsidP="00447597"/>
        </w:tc>
      </w:tr>
      <w:tr w:rsidR="00447597" w:rsidRPr="00447597" w14:paraId="5A0CA411" w14:textId="77777777" w:rsidTr="00447597">
        <w:trPr>
          <w:trHeight w:val="1020"/>
          <w:tblCellSpacing w:w="0" w:type="dxa"/>
        </w:trPr>
        <w:tc>
          <w:tcPr>
            <w:tcW w:w="15" w:type="dxa"/>
            <w:vAlign w:val="center"/>
            <w:hideMark/>
          </w:tcPr>
          <w:p w14:paraId="5E762F13" w14:textId="77777777" w:rsidR="00447597" w:rsidRPr="00447597" w:rsidRDefault="00447597" w:rsidP="00447597"/>
        </w:tc>
        <w:tc>
          <w:tcPr>
            <w:tcW w:w="7200" w:type="dxa"/>
            <w:gridSpan w:val="3"/>
            <w:vMerge w:val="restart"/>
            <w:hideMark/>
          </w:tcPr>
          <w:p w14:paraId="76F8DA7E" w14:textId="77777777" w:rsidR="00447597" w:rsidRPr="00447597" w:rsidRDefault="00447597" w:rsidP="00447597">
            <w:r w:rsidRPr="00447597">
              <w:t>Once this relationship is established for the optical combination of the spectroscope, this is more or less valid for all the spectra recorded with this very same combination.</w:t>
            </w:r>
          </w:p>
          <w:p w14:paraId="43E317DF" w14:textId="14D73D66" w:rsidR="00447597" w:rsidRPr="00447597" w:rsidRDefault="00447597" w:rsidP="00447597">
            <w:r w:rsidRPr="00447597">
              <w:t>The "a" co</w:t>
            </w:r>
            <w:r>
              <w:t>effi</w:t>
            </w:r>
            <w:r w:rsidRPr="00447597">
              <w:t xml:space="preserve">cient is the sampling of your system. The higher it is, the highest resolution you have, this mean the </w:t>
            </w:r>
            <w:r w:rsidR="00312448" w:rsidRPr="00447597">
              <w:t>easier</w:t>
            </w:r>
            <w:r w:rsidRPr="00447597">
              <w:t xml:space="preserve"> it will be to separate lines when they close to each other.</w:t>
            </w:r>
          </w:p>
        </w:tc>
        <w:tc>
          <w:tcPr>
            <w:tcW w:w="480" w:type="dxa"/>
            <w:vAlign w:val="center"/>
            <w:hideMark/>
          </w:tcPr>
          <w:p w14:paraId="7A17A8D7" w14:textId="77777777" w:rsidR="00447597" w:rsidRPr="00447597" w:rsidRDefault="00447597" w:rsidP="00447597"/>
        </w:tc>
        <w:tc>
          <w:tcPr>
            <w:tcW w:w="3120" w:type="dxa"/>
            <w:shd w:val="clear" w:color="auto" w:fill="C8ACC8"/>
            <w:hideMark/>
          </w:tcPr>
          <w:p w14:paraId="78B53058" w14:textId="77777777" w:rsidR="00447597" w:rsidRPr="00447597" w:rsidRDefault="00447597" w:rsidP="00447597">
            <w:r w:rsidRPr="00447597">
              <w:t>However, it is strongly recommended to recompute the relation for each spectrum in order to eliminate small variations like mounting/dismounting, small mechanical displacements, telescope equilibrium, atmospheric transparency.</w:t>
            </w:r>
          </w:p>
        </w:tc>
      </w:tr>
      <w:tr w:rsidR="00447597" w:rsidRPr="00447597" w14:paraId="45FAFC3E" w14:textId="77777777" w:rsidTr="00447597">
        <w:trPr>
          <w:trHeight w:val="708"/>
          <w:tblCellSpacing w:w="0" w:type="dxa"/>
        </w:trPr>
        <w:tc>
          <w:tcPr>
            <w:tcW w:w="15" w:type="dxa"/>
            <w:vAlign w:val="center"/>
            <w:hideMark/>
          </w:tcPr>
          <w:p w14:paraId="31FF0302" w14:textId="77777777" w:rsidR="00447597" w:rsidRPr="00447597" w:rsidRDefault="00447597" w:rsidP="00447597"/>
        </w:tc>
        <w:tc>
          <w:tcPr>
            <w:tcW w:w="0" w:type="auto"/>
            <w:gridSpan w:val="3"/>
            <w:vMerge/>
            <w:vAlign w:val="center"/>
            <w:hideMark/>
          </w:tcPr>
          <w:p w14:paraId="1F232D9C" w14:textId="77777777" w:rsidR="00447597" w:rsidRPr="00447597" w:rsidRDefault="00447597" w:rsidP="00447597"/>
        </w:tc>
        <w:tc>
          <w:tcPr>
            <w:tcW w:w="480" w:type="dxa"/>
            <w:vAlign w:val="center"/>
            <w:hideMark/>
          </w:tcPr>
          <w:p w14:paraId="239970E5" w14:textId="77777777" w:rsidR="00447597" w:rsidRPr="00447597" w:rsidRDefault="00447597" w:rsidP="00447597"/>
        </w:tc>
        <w:tc>
          <w:tcPr>
            <w:tcW w:w="3120" w:type="dxa"/>
            <w:vAlign w:val="center"/>
            <w:hideMark/>
          </w:tcPr>
          <w:p w14:paraId="508CD602" w14:textId="77777777" w:rsidR="00447597" w:rsidRPr="00447597" w:rsidRDefault="00447597" w:rsidP="00447597"/>
        </w:tc>
      </w:tr>
    </w:tbl>
    <w:p w14:paraId="48ABB77B" w14:textId="20918F4D" w:rsidR="00447597" w:rsidRPr="00447597" w:rsidRDefault="00447597" w:rsidP="00447597">
      <w:pPr>
        <w:rPr>
          <w:lang w:val="en-US"/>
        </w:rPr>
      </w:pPr>
      <w:r w:rsidRPr="00447597">
        <w:rPr>
          <w:b/>
          <w:bCs/>
          <w:i/>
          <w:iCs/>
          <w:lang w:val="en-US"/>
        </w:rPr>
        <w:t xml:space="preserve">How to identify which intensity correspond to which </w:t>
      </w:r>
      <w:r w:rsidR="00312448" w:rsidRPr="00447597">
        <w:rPr>
          <w:b/>
          <w:bCs/>
          <w:i/>
          <w:iCs/>
          <w:lang w:val="en-US"/>
        </w:rPr>
        <w:t>waveleng</w:t>
      </w:r>
      <w:r w:rsidR="00312448">
        <w:rPr>
          <w:b/>
          <w:bCs/>
          <w:i/>
          <w:iCs/>
          <w:lang w:val="en-US"/>
        </w:rPr>
        <w:t>t</w:t>
      </w:r>
      <w:r w:rsidR="00312448" w:rsidRPr="00447597">
        <w:rPr>
          <w:b/>
          <w:bCs/>
          <w:i/>
          <w:iCs/>
          <w:lang w:val="en-US"/>
        </w:rPr>
        <w:t>h?</w:t>
      </w:r>
      <w:r w:rsidRPr="00447597">
        <w:rPr>
          <w:b/>
          <w:i/>
          <w:lang w:val="en-US"/>
        </w:rPr>
        <w:drawing>
          <wp:inline distT="0" distB="0" distL="0" distR="0" wp14:anchorId="2C074CB3" wp14:editId="749B6408">
            <wp:extent cx="2476500" cy="106680"/>
            <wp:effectExtent l="0" t="0" r="0" b="7620"/>
            <wp:docPr id="649961542" name="Picture 6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6d7c96d-b09d-479e-992a-79831e58fe9f" descr="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76500" cy="106680"/>
                    </a:xfrm>
                    <a:prstGeom prst="rect">
                      <a:avLst/>
                    </a:prstGeom>
                    <a:noFill/>
                    <a:ln>
                      <a:noFill/>
                    </a:ln>
                  </pic:spPr>
                </pic:pic>
              </a:graphicData>
            </a:graphic>
          </wp:inline>
        </w:drawing>
      </w:r>
    </w:p>
    <w:p w14:paraId="7EAAC52B" w14:textId="77777777" w:rsidR="00447597" w:rsidRPr="00447597" w:rsidRDefault="00447597" w:rsidP="00447597">
      <w:pPr>
        <w:rPr>
          <w:lang w:val="en-US"/>
        </w:rPr>
      </w:pPr>
      <w:r w:rsidRPr="00447597">
        <w:rPr>
          <w:lang w:val="en-US"/>
        </w:rPr>
        <w:t>Several options shall be considered:</w:t>
      </w:r>
    </w:p>
    <w:tbl>
      <w:tblPr>
        <w:tblW w:w="11190" w:type="dxa"/>
        <w:tblCellSpacing w:w="0" w:type="dxa"/>
        <w:tblCellMar>
          <w:left w:w="0" w:type="dxa"/>
          <w:right w:w="0" w:type="dxa"/>
        </w:tblCellMar>
        <w:tblLook w:val="04A0" w:firstRow="1" w:lastRow="0" w:firstColumn="1" w:lastColumn="0" w:noHBand="0" w:noVBand="1"/>
      </w:tblPr>
      <w:tblGrid>
        <w:gridCol w:w="14"/>
        <w:gridCol w:w="2602"/>
        <w:gridCol w:w="615"/>
        <w:gridCol w:w="720"/>
        <w:gridCol w:w="7044"/>
        <w:gridCol w:w="195"/>
      </w:tblGrid>
      <w:tr w:rsidR="00447597" w:rsidRPr="00447597" w14:paraId="3D1593AD" w14:textId="77777777" w:rsidTr="00447597">
        <w:trPr>
          <w:gridAfter w:val="1"/>
          <w:wAfter w:w="195" w:type="dxa"/>
          <w:trHeight w:val="12"/>
          <w:tblCellSpacing w:w="0" w:type="dxa"/>
        </w:trPr>
        <w:tc>
          <w:tcPr>
            <w:tcW w:w="15" w:type="dxa"/>
            <w:vAlign w:val="center"/>
            <w:hideMark/>
          </w:tcPr>
          <w:p w14:paraId="785AFA81" w14:textId="77777777" w:rsidR="00447597" w:rsidRPr="00447597" w:rsidRDefault="00447597" w:rsidP="00447597">
            <w:pPr>
              <w:rPr>
                <w:lang w:val="en-US"/>
              </w:rPr>
            </w:pPr>
          </w:p>
        </w:tc>
        <w:tc>
          <w:tcPr>
            <w:tcW w:w="2640" w:type="dxa"/>
            <w:vAlign w:val="center"/>
            <w:hideMark/>
          </w:tcPr>
          <w:p w14:paraId="554918AE" w14:textId="77777777" w:rsidR="00447597" w:rsidRPr="00447597" w:rsidRDefault="00447597" w:rsidP="00447597"/>
        </w:tc>
        <w:tc>
          <w:tcPr>
            <w:tcW w:w="615" w:type="dxa"/>
            <w:vAlign w:val="center"/>
            <w:hideMark/>
          </w:tcPr>
          <w:p w14:paraId="7044A1C0" w14:textId="77777777" w:rsidR="00447597" w:rsidRPr="00447597" w:rsidRDefault="00447597" w:rsidP="00447597"/>
        </w:tc>
        <w:tc>
          <w:tcPr>
            <w:tcW w:w="720" w:type="dxa"/>
            <w:vAlign w:val="center"/>
            <w:hideMark/>
          </w:tcPr>
          <w:p w14:paraId="13FE3B16" w14:textId="77777777" w:rsidR="00447597" w:rsidRPr="00447597" w:rsidRDefault="00447597" w:rsidP="00447597"/>
        </w:tc>
        <w:tc>
          <w:tcPr>
            <w:tcW w:w="7200" w:type="dxa"/>
            <w:vAlign w:val="center"/>
            <w:hideMark/>
          </w:tcPr>
          <w:p w14:paraId="1B2D8A0B" w14:textId="77777777" w:rsidR="00447597" w:rsidRPr="00447597" w:rsidRDefault="00447597" w:rsidP="00447597"/>
        </w:tc>
      </w:tr>
      <w:tr w:rsidR="00447597" w:rsidRPr="00447597" w14:paraId="7449D8F3" w14:textId="77777777" w:rsidTr="00447597">
        <w:trPr>
          <w:gridAfter w:val="1"/>
          <w:wAfter w:w="195" w:type="dxa"/>
          <w:trHeight w:val="192"/>
          <w:tblCellSpacing w:w="0" w:type="dxa"/>
        </w:trPr>
        <w:tc>
          <w:tcPr>
            <w:tcW w:w="15" w:type="dxa"/>
            <w:vAlign w:val="center"/>
            <w:hideMark/>
          </w:tcPr>
          <w:p w14:paraId="7FCF18DA" w14:textId="77777777" w:rsidR="00447597" w:rsidRPr="00447597" w:rsidRDefault="00447597" w:rsidP="00447597"/>
        </w:tc>
        <w:tc>
          <w:tcPr>
            <w:tcW w:w="2640" w:type="dxa"/>
            <w:vAlign w:val="center"/>
            <w:hideMark/>
          </w:tcPr>
          <w:p w14:paraId="46F96E90" w14:textId="77777777" w:rsidR="00447597" w:rsidRPr="00447597" w:rsidRDefault="00447597" w:rsidP="00447597"/>
        </w:tc>
        <w:tc>
          <w:tcPr>
            <w:tcW w:w="615" w:type="dxa"/>
            <w:vAlign w:val="center"/>
            <w:hideMark/>
          </w:tcPr>
          <w:p w14:paraId="6A135E74" w14:textId="77777777" w:rsidR="00447597" w:rsidRPr="00447597" w:rsidRDefault="00447597" w:rsidP="00447597"/>
        </w:tc>
        <w:tc>
          <w:tcPr>
            <w:tcW w:w="720" w:type="dxa"/>
            <w:vAlign w:val="center"/>
            <w:hideMark/>
          </w:tcPr>
          <w:p w14:paraId="041B87AC" w14:textId="77777777" w:rsidR="00447597" w:rsidRPr="00447597" w:rsidRDefault="00447597" w:rsidP="00447597"/>
        </w:tc>
        <w:tc>
          <w:tcPr>
            <w:tcW w:w="7200" w:type="dxa"/>
            <w:vAlign w:val="center"/>
            <w:hideMark/>
          </w:tcPr>
          <w:p w14:paraId="2F308ACE" w14:textId="77777777" w:rsidR="00447597" w:rsidRPr="00447597" w:rsidRDefault="00447597" w:rsidP="00447597"/>
        </w:tc>
      </w:tr>
      <w:tr w:rsidR="00447597" w:rsidRPr="00447597" w14:paraId="785A86F4" w14:textId="77777777" w:rsidTr="00447597">
        <w:trPr>
          <w:gridAfter w:val="1"/>
          <w:wAfter w:w="195" w:type="dxa"/>
          <w:trHeight w:val="624"/>
          <w:tblCellSpacing w:w="0" w:type="dxa"/>
        </w:trPr>
        <w:tc>
          <w:tcPr>
            <w:tcW w:w="15" w:type="dxa"/>
            <w:vAlign w:val="center"/>
            <w:hideMark/>
          </w:tcPr>
          <w:p w14:paraId="5014D37E" w14:textId="77777777" w:rsidR="00447597" w:rsidRPr="00447597" w:rsidRDefault="00447597" w:rsidP="00447597"/>
        </w:tc>
        <w:tc>
          <w:tcPr>
            <w:tcW w:w="2640" w:type="dxa"/>
            <w:vAlign w:val="center"/>
            <w:hideMark/>
          </w:tcPr>
          <w:p w14:paraId="4A02744C" w14:textId="77777777" w:rsidR="00447597" w:rsidRPr="00447597" w:rsidRDefault="00447597" w:rsidP="00447597"/>
        </w:tc>
        <w:tc>
          <w:tcPr>
            <w:tcW w:w="615" w:type="dxa"/>
            <w:vMerge w:val="restart"/>
            <w:hideMark/>
          </w:tcPr>
          <w:p w14:paraId="5B34542F" w14:textId="55912E33" w:rsidR="00447597" w:rsidRPr="00447597" w:rsidRDefault="00447597" w:rsidP="00447597">
            <w:r w:rsidRPr="00447597">
              <w:drawing>
                <wp:inline distT="0" distB="0" distL="0" distR="0" wp14:anchorId="2F1647F8" wp14:editId="00B908BF">
                  <wp:extent cx="152400" cy="1173480"/>
                  <wp:effectExtent l="0" t="0" r="0" b="7620"/>
                  <wp:docPr id="439722757" name="Picture 6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21ce287-23da-4653-9572-f4263f830b89" descr="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1173480"/>
                          </a:xfrm>
                          <a:prstGeom prst="rect">
                            <a:avLst/>
                          </a:prstGeom>
                          <a:noFill/>
                          <a:ln>
                            <a:noFill/>
                          </a:ln>
                        </pic:spPr>
                      </pic:pic>
                    </a:graphicData>
                  </a:graphic>
                </wp:inline>
              </w:drawing>
            </w:r>
          </w:p>
        </w:tc>
        <w:tc>
          <w:tcPr>
            <w:tcW w:w="720" w:type="dxa"/>
            <w:hideMark/>
          </w:tcPr>
          <w:p w14:paraId="018E8158" w14:textId="5771EFDF" w:rsidR="00447597" w:rsidRPr="00447597" w:rsidRDefault="00447597" w:rsidP="00447597">
            <w:r w:rsidRPr="00447597">
              <w:drawing>
                <wp:inline distT="0" distB="0" distL="0" distR="0" wp14:anchorId="04D3BFE0" wp14:editId="6510FAC9">
                  <wp:extent cx="259080" cy="259080"/>
                  <wp:effectExtent l="0" t="0" r="7620" b="7620"/>
                  <wp:docPr id="1327298447" name="Picture 65" descr="image">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image">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p>
        </w:tc>
        <w:tc>
          <w:tcPr>
            <w:tcW w:w="7200" w:type="dxa"/>
            <w:hideMark/>
          </w:tcPr>
          <w:p w14:paraId="5304C085" w14:textId="48DE9A88" w:rsidR="00447597" w:rsidRPr="00447597" w:rsidRDefault="00447597" w:rsidP="00447597">
            <w:r w:rsidRPr="00447597">
              <w:rPr>
                <w:b/>
                <w:bCs/>
              </w:rPr>
              <w:t xml:space="preserve">The spectrum itself shows </w:t>
            </w:r>
            <w:r w:rsidR="00312448" w:rsidRPr="00447597">
              <w:rPr>
                <w:b/>
                <w:bCs/>
              </w:rPr>
              <w:t>easily</w:t>
            </w:r>
            <w:r w:rsidRPr="00447597">
              <w:rPr>
                <w:b/>
                <w:bCs/>
              </w:rPr>
              <w:t xml:space="preserve"> identifiable lines which allow self-calibration</w:t>
            </w:r>
          </w:p>
        </w:tc>
      </w:tr>
      <w:tr w:rsidR="00447597" w:rsidRPr="00447597" w14:paraId="3285A5BC" w14:textId="77777777" w:rsidTr="00447597">
        <w:trPr>
          <w:gridAfter w:val="1"/>
          <w:wAfter w:w="195" w:type="dxa"/>
          <w:trHeight w:val="624"/>
          <w:tblCellSpacing w:w="0" w:type="dxa"/>
        </w:trPr>
        <w:tc>
          <w:tcPr>
            <w:tcW w:w="15" w:type="dxa"/>
            <w:vAlign w:val="center"/>
            <w:hideMark/>
          </w:tcPr>
          <w:p w14:paraId="43F845BD" w14:textId="77777777" w:rsidR="00447597" w:rsidRPr="00447597" w:rsidRDefault="00447597" w:rsidP="00447597"/>
        </w:tc>
        <w:tc>
          <w:tcPr>
            <w:tcW w:w="2640" w:type="dxa"/>
            <w:vAlign w:val="center"/>
            <w:hideMark/>
          </w:tcPr>
          <w:p w14:paraId="26982A52" w14:textId="77777777" w:rsidR="00447597" w:rsidRPr="00447597" w:rsidRDefault="00447597" w:rsidP="00447597"/>
        </w:tc>
        <w:tc>
          <w:tcPr>
            <w:tcW w:w="0" w:type="auto"/>
            <w:vMerge/>
            <w:vAlign w:val="center"/>
            <w:hideMark/>
          </w:tcPr>
          <w:p w14:paraId="369C4A48" w14:textId="77777777" w:rsidR="00447597" w:rsidRPr="00447597" w:rsidRDefault="00447597" w:rsidP="00447597"/>
        </w:tc>
        <w:tc>
          <w:tcPr>
            <w:tcW w:w="720" w:type="dxa"/>
            <w:hideMark/>
          </w:tcPr>
          <w:p w14:paraId="24DA725E" w14:textId="0CE2B177" w:rsidR="00447597" w:rsidRPr="00447597" w:rsidRDefault="00447597" w:rsidP="00447597">
            <w:r w:rsidRPr="00447597">
              <w:drawing>
                <wp:inline distT="0" distB="0" distL="0" distR="0" wp14:anchorId="4A74B27E" wp14:editId="4C5C52D6">
                  <wp:extent cx="259080" cy="259080"/>
                  <wp:effectExtent l="0" t="0" r="7620" b="7620"/>
                  <wp:docPr id="618610994" name="Picture 64" descr="image">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image">
                            <a:hlinkClick r:id="rId39"/>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p>
        </w:tc>
        <w:tc>
          <w:tcPr>
            <w:tcW w:w="7200" w:type="dxa"/>
            <w:hideMark/>
          </w:tcPr>
          <w:p w14:paraId="6B623B31" w14:textId="77777777" w:rsidR="00447597" w:rsidRPr="00447597" w:rsidRDefault="00447597" w:rsidP="00447597">
            <w:r w:rsidRPr="00447597">
              <w:rPr>
                <w:b/>
                <w:bCs/>
              </w:rPr>
              <w:t>A spectrum of a well-known star which exhibits recognizable lines is recorded before or after the studied spectrum</w:t>
            </w:r>
          </w:p>
        </w:tc>
      </w:tr>
      <w:tr w:rsidR="00447597" w:rsidRPr="00447597" w14:paraId="4E3B81D2" w14:textId="77777777" w:rsidTr="00447597">
        <w:trPr>
          <w:gridAfter w:val="1"/>
          <w:wAfter w:w="195" w:type="dxa"/>
          <w:trHeight w:val="324"/>
          <w:tblCellSpacing w:w="0" w:type="dxa"/>
        </w:trPr>
        <w:tc>
          <w:tcPr>
            <w:tcW w:w="15" w:type="dxa"/>
            <w:vAlign w:val="center"/>
            <w:hideMark/>
          </w:tcPr>
          <w:p w14:paraId="4C33FC88" w14:textId="77777777" w:rsidR="00447597" w:rsidRPr="00447597" w:rsidRDefault="00447597" w:rsidP="00447597"/>
        </w:tc>
        <w:tc>
          <w:tcPr>
            <w:tcW w:w="2640" w:type="dxa"/>
            <w:vAlign w:val="center"/>
            <w:hideMark/>
          </w:tcPr>
          <w:p w14:paraId="016BC214" w14:textId="77777777" w:rsidR="00447597" w:rsidRPr="00447597" w:rsidRDefault="00447597" w:rsidP="00447597"/>
        </w:tc>
        <w:tc>
          <w:tcPr>
            <w:tcW w:w="0" w:type="auto"/>
            <w:vMerge/>
            <w:vAlign w:val="center"/>
            <w:hideMark/>
          </w:tcPr>
          <w:p w14:paraId="1E01367C" w14:textId="77777777" w:rsidR="00447597" w:rsidRPr="00447597" w:rsidRDefault="00447597" w:rsidP="00447597"/>
        </w:tc>
        <w:tc>
          <w:tcPr>
            <w:tcW w:w="720" w:type="dxa"/>
            <w:hideMark/>
          </w:tcPr>
          <w:p w14:paraId="2F93F5E3" w14:textId="3F82B550" w:rsidR="00447597" w:rsidRPr="00447597" w:rsidRDefault="00447597" w:rsidP="00447597">
            <w:r w:rsidRPr="00447597">
              <w:drawing>
                <wp:inline distT="0" distB="0" distL="0" distR="0" wp14:anchorId="79F05580" wp14:editId="4EA232C6">
                  <wp:extent cx="259080" cy="259080"/>
                  <wp:effectExtent l="0" t="0" r="7620" b="7620"/>
                  <wp:docPr id="906844798" name="Picture 63" descr="image">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3e70305-9517-4740-9ad0-9859efcbbdd2" descr="image">
                            <a:hlinkClick r:id="rId40"/>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p>
        </w:tc>
        <w:tc>
          <w:tcPr>
            <w:tcW w:w="7200" w:type="dxa"/>
            <w:hideMark/>
          </w:tcPr>
          <w:p w14:paraId="5A4CC557" w14:textId="77777777" w:rsidR="00447597" w:rsidRPr="00447597" w:rsidRDefault="00447597" w:rsidP="00447597">
            <w:r w:rsidRPr="00447597">
              <w:rPr>
                <w:b/>
                <w:bCs/>
              </w:rPr>
              <w:t>The spectroscope assembly includes a calibration lamp</w:t>
            </w:r>
          </w:p>
        </w:tc>
      </w:tr>
      <w:tr w:rsidR="00447597" w:rsidRPr="00447597" w14:paraId="77D84912" w14:textId="77777777" w:rsidTr="00447597">
        <w:trPr>
          <w:trHeight w:val="12"/>
          <w:tblCellSpacing w:w="0" w:type="dxa"/>
        </w:trPr>
        <w:tc>
          <w:tcPr>
            <w:tcW w:w="15" w:type="dxa"/>
            <w:vAlign w:val="center"/>
            <w:hideMark/>
          </w:tcPr>
          <w:p w14:paraId="5BF023F6" w14:textId="77777777" w:rsidR="00447597" w:rsidRPr="00447597" w:rsidRDefault="00447597" w:rsidP="00447597"/>
        </w:tc>
        <w:tc>
          <w:tcPr>
            <w:tcW w:w="11370" w:type="dxa"/>
            <w:gridSpan w:val="5"/>
            <w:vAlign w:val="center"/>
            <w:hideMark/>
          </w:tcPr>
          <w:p w14:paraId="26A089EE" w14:textId="77777777" w:rsidR="00447597" w:rsidRPr="00447597" w:rsidRDefault="00447597" w:rsidP="00447597"/>
        </w:tc>
      </w:tr>
      <w:tr w:rsidR="00447597" w:rsidRPr="00447597" w14:paraId="233FC15E" w14:textId="77777777" w:rsidTr="00447597">
        <w:trPr>
          <w:trHeight w:val="192"/>
          <w:tblCellSpacing w:w="0" w:type="dxa"/>
        </w:trPr>
        <w:tc>
          <w:tcPr>
            <w:tcW w:w="15" w:type="dxa"/>
            <w:vAlign w:val="center"/>
            <w:hideMark/>
          </w:tcPr>
          <w:p w14:paraId="3F784108" w14:textId="77777777" w:rsidR="00447597" w:rsidRPr="00447597" w:rsidRDefault="00447597" w:rsidP="00447597"/>
        </w:tc>
        <w:tc>
          <w:tcPr>
            <w:tcW w:w="11370" w:type="dxa"/>
            <w:gridSpan w:val="5"/>
            <w:hideMark/>
          </w:tcPr>
          <w:p w14:paraId="0363B5BD" w14:textId="074ED836" w:rsidR="00447597" w:rsidRPr="00447597" w:rsidRDefault="00447597" w:rsidP="00447597">
            <w:r w:rsidRPr="00447597">
              <w:drawing>
                <wp:inline distT="0" distB="0" distL="0" distR="0" wp14:anchorId="140D0584" wp14:editId="4F72EF30">
                  <wp:extent cx="5731510" cy="121920"/>
                  <wp:effectExtent l="0" t="0" r="2540" b="0"/>
                  <wp:docPr id="891791034" name="Picture 6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878096b-724e-4df6-8b36-8843cf30360f" descr="imag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121920"/>
                          </a:xfrm>
                          <a:prstGeom prst="rect">
                            <a:avLst/>
                          </a:prstGeom>
                          <a:noFill/>
                          <a:ln>
                            <a:noFill/>
                          </a:ln>
                        </pic:spPr>
                      </pic:pic>
                    </a:graphicData>
                  </a:graphic>
                </wp:inline>
              </w:drawing>
            </w:r>
          </w:p>
        </w:tc>
      </w:tr>
      <w:tr w:rsidR="00447597" w:rsidRPr="00447597" w14:paraId="21E457AC" w14:textId="77777777" w:rsidTr="00447597">
        <w:trPr>
          <w:trHeight w:val="768"/>
          <w:tblCellSpacing w:w="0" w:type="dxa"/>
        </w:trPr>
        <w:tc>
          <w:tcPr>
            <w:tcW w:w="15" w:type="dxa"/>
            <w:vAlign w:val="center"/>
            <w:hideMark/>
          </w:tcPr>
          <w:p w14:paraId="5FEA0558" w14:textId="77777777" w:rsidR="00447597" w:rsidRPr="00447597" w:rsidRDefault="00447597" w:rsidP="00447597"/>
        </w:tc>
        <w:tc>
          <w:tcPr>
            <w:tcW w:w="11370" w:type="dxa"/>
            <w:gridSpan w:val="5"/>
            <w:shd w:val="clear" w:color="auto" w:fill="C8ACC8"/>
            <w:hideMark/>
          </w:tcPr>
          <w:p w14:paraId="2FDBE4C6" w14:textId="77777777" w:rsidR="00447597" w:rsidRPr="00447597" w:rsidRDefault="00447597" w:rsidP="00447597">
            <w:r w:rsidRPr="00447597">
              <w:t>The usage of a calibration lamp is the most accurate way to calibrate spectra. On the opposite, using the spectrum itself does not work properly in all cases and show low precision as it cannot account for doppler measurements. But this is probably the easiest one to start with.</w:t>
            </w:r>
          </w:p>
        </w:tc>
      </w:tr>
    </w:tbl>
    <w:p w14:paraId="50042FDC" w14:textId="284FF16B" w:rsidR="00447597" w:rsidRPr="00447597" w:rsidRDefault="00447597" w:rsidP="00447597">
      <w:pPr>
        <w:rPr>
          <w:lang w:val="en-US"/>
        </w:rPr>
      </w:pPr>
      <w:r w:rsidRPr="00447597">
        <w:rPr>
          <w:b/>
          <w:lang w:val="en-US"/>
        </w:rPr>
        <w:drawing>
          <wp:inline distT="0" distB="0" distL="0" distR="0" wp14:anchorId="52994FBA" wp14:editId="05B5BE3E">
            <wp:extent cx="4236720" cy="106680"/>
            <wp:effectExtent l="0" t="0" r="0" b="7620"/>
            <wp:docPr id="727807005" name="Picture 6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b40aa1-6e11-4347-a526-07fa1ae22bfe" descr="imag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36720" cy="106680"/>
                    </a:xfrm>
                    <a:prstGeom prst="rect">
                      <a:avLst/>
                    </a:prstGeom>
                    <a:noFill/>
                    <a:ln>
                      <a:noFill/>
                    </a:ln>
                  </pic:spPr>
                </pic:pic>
              </a:graphicData>
            </a:graphic>
          </wp:inline>
        </w:drawing>
      </w:r>
      <w:r w:rsidRPr="00447597">
        <w:rPr>
          <w:b/>
          <w:bCs/>
          <w:lang w:val="en-US"/>
        </w:rPr>
        <w:t> Wavelength calibration with the spectrum itself...</w:t>
      </w:r>
    </w:p>
    <w:tbl>
      <w:tblPr>
        <w:tblW w:w="11400" w:type="dxa"/>
        <w:tblCellSpacing w:w="30" w:type="dxa"/>
        <w:tblCellMar>
          <w:left w:w="0" w:type="dxa"/>
          <w:right w:w="0" w:type="dxa"/>
        </w:tblCellMar>
        <w:tblLook w:val="04A0" w:firstRow="1" w:lastRow="0" w:firstColumn="1" w:lastColumn="0" w:noHBand="0" w:noVBand="1"/>
      </w:tblPr>
      <w:tblGrid>
        <w:gridCol w:w="11400"/>
      </w:tblGrid>
      <w:tr w:rsidR="00447597" w:rsidRPr="00447597" w14:paraId="0D666B02" w14:textId="77777777" w:rsidTr="00447597">
        <w:trPr>
          <w:tblCellSpacing w:w="30" w:type="dxa"/>
        </w:trPr>
        <w:tc>
          <w:tcPr>
            <w:tcW w:w="0" w:type="auto"/>
            <w:vAlign w:val="center"/>
            <w:hideMark/>
          </w:tcPr>
          <w:p w14:paraId="4BACE49C" w14:textId="7CF42C6D" w:rsidR="00447597" w:rsidRPr="00447597" w:rsidRDefault="00447597" w:rsidP="00447597">
            <w:r w:rsidRPr="00447597">
              <w:t xml:space="preserve">This method works properly if at least two lines are </w:t>
            </w:r>
            <w:r w:rsidR="00312448" w:rsidRPr="00447597">
              <w:t>easily</w:t>
            </w:r>
            <w:r w:rsidRPr="00447597">
              <w:t xml:space="preserve"> identifiable. To calibrate the </w:t>
            </w:r>
            <w:r w:rsidR="00312448" w:rsidRPr="00447597">
              <w:t>profile</w:t>
            </w:r>
            <w:r w:rsidRPr="00447597">
              <w:t xml:space="preserve">, you need to assign the right wavelength to each of the two lines and Visual Spec will do the rest by computing the linear fit for each </w:t>
            </w:r>
            <w:r w:rsidR="00312448" w:rsidRPr="00447597">
              <w:t>pixel</w:t>
            </w:r>
            <w:r w:rsidRPr="00447597">
              <w:t xml:space="preserve">. As a result, each </w:t>
            </w:r>
            <w:r w:rsidRPr="00447597">
              <w:lastRenderedPageBreak/>
              <w:t xml:space="preserve">pixel will correspond to a wavelength and by dragging the cursor over the </w:t>
            </w:r>
            <w:r w:rsidR="00312448" w:rsidRPr="00447597">
              <w:t>profile</w:t>
            </w:r>
            <w:r w:rsidRPr="00447597">
              <w:t xml:space="preserve"> you will see </w:t>
            </w:r>
            <w:r w:rsidR="00312448" w:rsidRPr="00447597">
              <w:t>displayed</w:t>
            </w:r>
            <w:r w:rsidRPr="00447597">
              <w:t xml:space="preserve"> the corresponding </w:t>
            </w:r>
            <w:r w:rsidR="00312448" w:rsidRPr="00447597">
              <w:t>wavelength</w:t>
            </w:r>
            <w:r w:rsidRPr="00447597">
              <w:t>.</w:t>
            </w:r>
          </w:p>
          <w:p w14:paraId="42CB1EC5" w14:textId="60EF1AEC" w:rsidR="00447597" w:rsidRPr="00447597" w:rsidRDefault="00447597" w:rsidP="00447597">
            <w:r w:rsidRPr="00447597">
              <w:drawing>
                <wp:inline distT="0" distB="0" distL="0" distR="0" wp14:anchorId="5E9463F1" wp14:editId="50A83B13">
                  <wp:extent cx="5731510" cy="1666875"/>
                  <wp:effectExtent l="0" t="0" r="2540" b="9525"/>
                  <wp:docPr id="605024580" name="Picture 6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2308ff6-ae03-4f20-903e-210ddff1f99e" descr="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510" cy="1666875"/>
                          </a:xfrm>
                          <a:prstGeom prst="rect">
                            <a:avLst/>
                          </a:prstGeom>
                          <a:noFill/>
                          <a:ln>
                            <a:noFill/>
                          </a:ln>
                        </pic:spPr>
                      </pic:pic>
                    </a:graphicData>
                  </a:graphic>
                </wp:inline>
              </w:drawing>
            </w:r>
          </w:p>
          <w:p w14:paraId="05684D34" w14:textId="77777777" w:rsidR="00447597" w:rsidRPr="00447597" w:rsidRDefault="00447597" w:rsidP="00447597">
            <w:r w:rsidRPr="00447597">
              <w:rPr>
                <w:i/>
                <w:iCs/>
              </w:rPr>
              <w:t>As the spectrum is calibrated by respect to itself, it will not be possible to measure doppler effect as it needs to take into account wavelength shift versus the absolute value which you do not have.</w:t>
            </w:r>
          </w:p>
        </w:tc>
      </w:tr>
    </w:tbl>
    <w:p w14:paraId="2D23D829" w14:textId="4A2A3A48" w:rsidR="00447597" w:rsidRPr="00447597" w:rsidRDefault="00447597" w:rsidP="00447597">
      <w:pPr>
        <w:rPr>
          <w:lang w:val="en-US"/>
        </w:rPr>
      </w:pPr>
      <w:r w:rsidRPr="00447597">
        <w:rPr>
          <w:b/>
          <w:lang w:val="en-US"/>
        </w:rPr>
        <w:lastRenderedPageBreak/>
        <w:drawing>
          <wp:inline distT="0" distB="0" distL="0" distR="0" wp14:anchorId="7DCAF86D" wp14:editId="135BF748">
            <wp:extent cx="3909060" cy="106680"/>
            <wp:effectExtent l="0" t="0" r="0" b="7620"/>
            <wp:docPr id="991276609" name="Picture 5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56c6bed-65b9-4d90-9a37-55be1a852e02" descr="imag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09060" cy="106680"/>
                    </a:xfrm>
                    <a:prstGeom prst="rect">
                      <a:avLst/>
                    </a:prstGeom>
                    <a:noFill/>
                    <a:ln>
                      <a:noFill/>
                    </a:ln>
                  </pic:spPr>
                </pic:pic>
              </a:graphicData>
            </a:graphic>
          </wp:inline>
        </w:drawing>
      </w:r>
      <w:r w:rsidRPr="00447597">
        <w:rPr>
          <w:b/>
          <w:bCs/>
          <w:lang w:val="en-US"/>
        </w:rPr>
        <w:t> Wavelength calibration with a reference star...</w:t>
      </w:r>
    </w:p>
    <w:tbl>
      <w:tblPr>
        <w:tblW w:w="11520" w:type="dxa"/>
        <w:tblCellSpacing w:w="36" w:type="dxa"/>
        <w:tblCellMar>
          <w:left w:w="0" w:type="dxa"/>
          <w:right w:w="0" w:type="dxa"/>
        </w:tblCellMar>
        <w:tblLook w:val="04A0" w:firstRow="1" w:lastRow="0" w:firstColumn="1" w:lastColumn="0" w:noHBand="0" w:noVBand="1"/>
      </w:tblPr>
      <w:tblGrid>
        <w:gridCol w:w="11520"/>
      </w:tblGrid>
      <w:tr w:rsidR="00447597" w:rsidRPr="00447597" w14:paraId="50B94EFB" w14:textId="77777777" w:rsidTr="00447597">
        <w:trPr>
          <w:tblCellSpacing w:w="36" w:type="dxa"/>
        </w:trPr>
        <w:tc>
          <w:tcPr>
            <w:tcW w:w="0" w:type="auto"/>
            <w:vAlign w:val="center"/>
            <w:hideMark/>
          </w:tcPr>
          <w:p w14:paraId="53286BB8" w14:textId="77777777" w:rsidR="00447597" w:rsidRPr="00447597" w:rsidRDefault="00447597" w:rsidP="00447597">
            <w:r w:rsidRPr="00447597">
              <w:t>To calibrate the spectrum of the reference star, you need to identify two lines and to assign through Visual Spec their corresponding wavelength. Once this is done, you have to load the spectrum you want to calibrate. It is mandatory that this spectrum has been recorded in the very same conditions to not introduce errors. The assumption is that the sampling coefficient will be the same for both spectra.</w:t>
            </w:r>
          </w:p>
        </w:tc>
      </w:tr>
      <w:tr w:rsidR="00447597" w:rsidRPr="00447597" w14:paraId="6E1665AC" w14:textId="77777777" w:rsidTr="00447597">
        <w:trPr>
          <w:tblCellSpacing w:w="36" w:type="dxa"/>
        </w:trPr>
        <w:tc>
          <w:tcPr>
            <w:tcW w:w="0" w:type="auto"/>
            <w:vAlign w:val="center"/>
            <w:hideMark/>
          </w:tcPr>
          <w:p w14:paraId="7017C48E" w14:textId="04EE886D" w:rsidR="00447597" w:rsidRPr="00447597" w:rsidRDefault="00447597" w:rsidP="00447597">
            <w:r w:rsidRPr="00447597">
              <w:drawing>
                <wp:inline distT="0" distB="0" distL="0" distR="0" wp14:anchorId="6EA972AB" wp14:editId="2064147E">
                  <wp:extent cx="99060" cy="99060"/>
                  <wp:effectExtent l="0" t="0" r="0" b="0"/>
                  <wp:docPr id="1550967511" name="Picture 5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9060" cy="99060"/>
                          </a:xfrm>
                          <a:prstGeom prst="rect">
                            <a:avLst/>
                          </a:prstGeom>
                          <a:noFill/>
                          <a:ln>
                            <a:noFill/>
                          </a:ln>
                        </pic:spPr>
                      </pic:pic>
                    </a:graphicData>
                  </a:graphic>
                </wp:inline>
              </w:drawing>
            </w:r>
            <w:r w:rsidRPr="00447597">
              <w:t xml:space="preserve"> First step is to record the spectrum of a known star for reference, with lines </w:t>
            </w:r>
            <w:r w:rsidR="00312448" w:rsidRPr="00447597">
              <w:t>easily</w:t>
            </w:r>
            <w:r w:rsidRPr="00447597">
              <w:t xml:space="preserve"> identifiable. Then, this spectrum shall be calibrated. Once done, the sampling coefficient shall be recorded on a piece of paper.</w:t>
            </w:r>
          </w:p>
          <w:p w14:paraId="5ADC5F77" w14:textId="40FEC788" w:rsidR="00447597" w:rsidRPr="00447597" w:rsidRDefault="00447597" w:rsidP="00447597">
            <w:r w:rsidRPr="00447597">
              <w:lastRenderedPageBreak/>
              <w:drawing>
                <wp:inline distT="0" distB="0" distL="0" distR="0" wp14:anchorId="75A0FABC" wp14:editId="5493B11F">
                  <wp:extent cx="5731510" cy="2793365"/>
                  <wp:effectExtent l="0" t="0" r="2540" b="6985"/>
                  <wp:docPr id="736511312" name="Picture 5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e861d92-aa41-4d40-9176-451ec8b56e53" descr="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2793365"/>
                          </a:xfrm>
                          <a:prstGeom prst="rect">
                            <a:avLst/>
                          </a:prstGeom>
                          <a:noFill/>
                          <a:ln>
                            <a:noFill/>
                          </a:ln>
                        </pic:spPr>
                      </pic:pic>
                    </a:graphicData>
                  </a:graphic>
                </wp:inline>
              </w:drawing>
            </w:r>
          </w:p>
          <w:p w14:paraId="53473704" w14:textId="713654AF" w:rsidR="00447597" w:rsidRPr="00447597" w:rsidRDefault="00447597" w:rsidP="00447597">
            <w:r w:rsidRPr="00447597">
              <w:rPr>
                <w:i/>
                <w:iCs/>
              </w:rPr>
              <w:t xml:space="preserve">If the assembly does not allow to image domain beyond 6600 </w:t>
            </w:r>
            <w:r w:rsidR="00312448" w:rsidRPr="00447597">
              <w:rPr>
                <w:i/>
                <w:iCs/>
              </w:rPr>
              <w:t>angstroms</w:t>
            </w:r>
            <w:r w:rsidRPr="00447597">
              <w:rPr>
                <w:i/>
                <w:iCs/>
              </w:rPr>
              <w:t xml:space="preserve">, it will not be possible to use atmospheric lines as they will </w:t>
            </w:r>
            <w:r w:rsidR="00312448" w:rsidRPr="00447597">
              <w:rPr>
                <w:i/>
                <w:iCs/>
              </w:rPr>
              <w:t>not</w:t>
            </w:r>
            <w:r w:rsidRPr="00447597">
              <w:rPr>
                <w:i/>
                <w:iCs/>
              </w:rPr>
              <w:t xml:space="preserve"> show up on the spectrum</w:t>
            </w:r>
            <w:r w:rsidRPr="00447597">
              <w:t>.</w:t>
            </w:r>
          </w:p>
        </w:tc>
      </w:tr>
      <w:tr w:rsidR="00447597" w:rsidRPr="00447597" w14:paraId="7353D3B1" w14:textId="77777777" w:rsidTr="00447597">
        <w:trPr>
          <w:tblCellSpacing w:w="36" w:type="dxa"/>
        </w:trPr>
        <w:tc>
          <w:tcPr>
            <w:tcW w:w="0" w:type="auto"/>
            <w:vAlign w:val="center"/>
            <w:hideMark/>
          </w:tcPr>
          <w:p w14:paraId="6C4773CA" w14:textId="386C0394" w:rsidR="00447597" w:rsidRPr="00447597" w:rsidRDefault="00447597" w:rsidP="00447597">
            <w:r w:rsidRPr="00447597">
              <w:lastRenderedPageBreak/>
              <w:drawing>
                <wp:inline distT="0" distB="0" distL="0" distR="0" wp14:anchorId="3BBFFECD" wp14:editId="17298B11">
                  <wp:extent cx="99060" cy="99060"/>
                  <wp:effectExtent l="0" t="0" r="0" b="0"/>
                  <wp:docPr id="233461462" name="Picture 5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9060" cy="99060"/>
                          </a:xfrm>
                          <a:prstGeom prst="rect">
                            <a:avLst/>
                          </a:prstGeom>
                          <a:noFill/>
                          <a:ln>
                            <a:noFill/>
                          </a:ln>
                        </pic:spPr>
                      </pic:pic>
                    </a:graphicData>
                  </a:graphic>
                </wp:inline>
              </w:drawing>
            </w:r>
            <w:r w:rsidRPr="00447597">
              <w:t> </w:t>
            </w:r>
            <w:r w:rsidR="00312448" w:rsidRPr="00447597">
              <w:t>Now, the</w:t>
            </w:r>
            <w:r w:rsidRPr="00447597">
              <w:t xml:space="preserve"> spectrum to calibrate is loaded, and it is sufficient to identify only one line. By entering the same sampling coefficient, the new spectrum will be calibrated as well, and by dragging the cursor over the spectrum, wavelength will be displayed</w:t>
            </w:r>
          </w:p>
          <w:p w14:paraId="0C31F36A" w14:textId="134CBAD3" w:rsidR="00447597" w:rsidRPr="00447597" w:rsidRDefault="00447597" w:rsidP="00447597">
            <w:r w:rsidRPr="00447597">
              <w:lastRenderedPageBreak/>
              <w:drawing>
                <wp:inline distT="0" distB="0" distL="0" distR="0" wp14:anchorId="4F9EC5BB" wp14:editId="1CA8D053">
                  <wp:extent cx="5731510" cy="5029835"/>
                  <wp:effectExtent l="0" t="0" r="2540" b="0"/>
                  <wp:docPr id="1821278663" name="Picture 5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ddf0646a-2577-4acb-a1ed-2f9e727375cd" descr="ima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1510" cy="5029835"/>
                          </a:xfrm>
                          <a:prstGeom prst="rect">
                            <a:avLst/>
                          </a:prstGeom>
                          <a:noFill/>
                          <a:ln>
                            <a:noFill/>
                          </a:ln>
                        </pic:spPr>
                      </pic:pic>
                    </a:graphicData>
                  </a:graphic>
                </wp:inline>
              </w:drawing>
            </w:r>
          </w:p>
        </w:tc>
      </w:tr>
    </w:tbl>
    <w:p w14:paraId="71ED1141" w14:textId="461B707E" w:rsidR="00447597" w:rsidRPr="00447597" w:rsidRDefault="00447597" w:rsidP="00447597">
      <w:pPr>
        <w:rPr>
          <w:lang w:val="en-US"/>
        </w:rPr>
      </w:pPr>
      <w:r w:rsidRPr="00447597">
        <w:rPr>
          <w:b/>
          <w:lang w:val="en-US"/>
        </w:rPr>
        <w:lastRenderedPageBreak/>
        <w:drawing>
          <wp:inline distT="0" distB="0" distL="0" distR="0" wp14:anchorId="191466CF" wp14:editId="741AE04A">
            <wp:extent cx="3954780" cy="106680"/>
            <wp:effectExtent l="0" t="0" r="7620" b="7620"/>
            <wp:docPr id="1763666207" name="Picture 5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2f77c45-7afc-4cb0-b9b2-6400aada784d" descr="imag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54780" cy="106680"/>
                    </a:xfrm>
                    <a:prstGeom prst="rect">
                      <a:avLst/>
                    </a:prstGeom>
                    <a:noFill/>
                    <a:ln>
                      <a:noFill/>
                    </a:ln>
                  </pic:spPr>
                </pic:pic>
              </a:graphicData>
            </a:graphic>
          </wp:inline>
        </w:drawing>
      </w:r>
      <w:r w:rsidRPr="00447597">
        <w:rPr>
          <w:b/>
          <w:bCs/>
          <w:lang w:val="en-US"/>
        </w:rPr>
        <w:t> Wavelength calibration with a calibration lamp...</w:t>
      </w:r>
    </w:p>
    <w:tbl>
      <w:tblPr>
        <w:tblW w:w="11895" w:type="dxa"/>
        <w:tblCellSpacing w:w="36" w:type="dxa"/>
        <w:tblCellMar>
          <w:left w:w="0" w:type="dxa"/>
          <w:right w:w="0" w:type="dxa"/>
        </w:tblCellMar>
        <w:tblLook w:val="04A0" w:firstRow="1" w:lastRow="0" w:firstColumn="1" w:lastColumn="0" w:noHBand="0" w:noVBand="1"/>
      </w:tblPr>
      <w:tblGrid>
        <w:gridCol w:w="6318"/>
        <w:gridCol w:w="5577"/>
      </w:tblGrid>
      <w:tr w:rsidR="00447597" w:rsidRPr="00447597" w14:paraId="26FB8B7C" w14:textId="77777777" w:rsidTr="00447597">
        <w:trPr>
          <w:tblCellSpacing w:w="36" w:type="dxa"/>
        </w:trPr>
        <w:tc>
          <w:tcPr>
            <w:tcW w:w="6210" w:type="dxa"/>
            <w:hideMark/>
          </w:tcPr>
          <w:p w14:paraId="2EBBD071" w14:textId="5F19143B" w:rsidR="00447597" w:rsidRPr="00447597" w:rsidRDefault="00447597" w:rsidP="00447597">
            <w:r w:rsidRPr="00447597">
              <w:lastRenderedPageBreak/>
              <w:t xml:space="preserve">The method is the same as for the reference star. But instead of using a star spectrum, this method </w:t>
            </w:r>
            <w:r w:rsidR="00312448" w:rsidRPr="00447597">
              <w:t>uses</w:t>
            </w:r>
            <w:r w:rsidRPr="00447597">
              <w:t xml:space="preserve"> the artificial light from a lamp which exhibits emission lines. By knowing the composition of the lamp, you can </w:t>
            </w:r>
            <w:r w:rsidR="00312448" w:rsidRPr="00447597">
              <w:t>easily</w:t>
            </w:r>
            <w:r w:rsidRPr="00447597">
              <w:t xml:space="preserve"> identify key lines and find in tables their </w:t>
            </w:r>
            <w:r w:rsidR="00312448" w:rsidRPr="00447597">
              <w:t>wavelength</w:t>
            </w:r>
            <w:r w:rsidRPr="00447597">
              <w:t>. </w:t>
            </w:r>
            <w:r w:rsidRPr="00447597">
              <w:br/>
              <w:t>In my past experience I used Argon lamp, but Neon lamp shall work as well. You just need to take care that the type of lamp you are using exhibits lines in the wavelength domain you are observing. In Infrared, Argon lamp does not have a lot of lines, which can be an issue at high resolution.</w:t>
            </w:r>
          </w:p>
        </w:tc>
        <w:tc>
          <w:tcPr>
            <w:tcW w:w="0" w:type="auto"/>
            <w:vAlign w:val="center"/>
            <w:hideMark/>
          </w:tcPr>
          <w:tbl>
            <w:tblPr>
              <w:tblW w:w="2895" w:type="dxa"/>
              <w:jc w:val="center"/>
              <w:tblCellSpacing w:w="0" w:type="dxa"/>
              <w:tblCellMar>
                <w:left w:w="0" w:type="dxa"/>
                <w:right w:w="0" w:type="dxa"/>
              </w:tblCellMar>
              <w:tblLook w:val="04A0" w:firstRow="1" w:lastRow="0" w:firstColumn="1" w:lastColumn="0" w:noHBand="0" w:noVBand="1"/>
            </w:tblPr>
            <w:tblGrid>
              <w:gridCol w:w="15"/>
              <w:gridCol w:w="2880"/>
            </w:tblGrid>
            <w:tr w:rsidR="00447597" w:rsidRPr="00447597" w14:paraId="4AE73C59" w14:textId="77777777">
              <w:trPr>
                <w:trHeight w:val="12"/>
                <w:tblCellSpacing w:w="0" w:type="dxa"/>
                <w:jc w:val="center"/>
              </w:trPr>
              <w:tc>
                <w:tcPr>
                  <w:tcW w:w="15" w:type="dxa"/>
                  <w:vAlign w:val="center"/>
                  <w:hideMark/>
                </w:tcPr>
                <w:p w14:paraId="76385331" w14:textId="77777777" w:rsidR="00447597" w:rsidRPr="00447597" w:rsidRDefault="00447597" w:rsidP="00447597"/>
              </w:tc>
              <w:tc>
                <w:tcPr>
                  <w:tcW w:w="2880" w:type="dxa"/>
                  <w:vAlign w:val="center"/>
                  <w:hideMark/>
                </w:tcPr>
                <w:p w14:paraId="69DC7E54" w14:textId="77777777" w:rsidR="00447597" w:rsidRPr="00447597" w:rsidRDefault="00447597" w:rsidP="00447597"/>
              </w:tc>
            </w:tr>
            <w:tr w:rsidR="00447597" w:rsidRPr="00447597" w14:paraId="0802739A" w14:textId="77777777">
              <w:trPr>
                <w:trHeight w:val="192"/>
                <w:tblCellSpacing w:w="0" w:type="dxa"/>
                <w:jc w:val="center"/>
              </w:trPr>
              <w:tc>
                <w:tcPr>
                  <w:tcW w:w="15" w:type="dxa"/>
                  <w:vAlign w:val="center"/>
                  <w:hideMark/>
                </w:tcPr>
                <w:p w14:paraId="24030863" w14:textId="77777777" w:rsidR="00447597" w:rsidRPr="00447597" w:rsidRDefault="00447597" w:rsidP="00447597"/>
              </w:tc>
              <w:tc>
                <w:tcPr>
                  <w:tcW w:w="2880" w:type="dxa"/>
                  <w:hideMark/>
                </w:tcPr>
                <w:p w14:paraId="23658094" w14:textId="468C16FA" w:rsidR="00447597" w:rsidRPr="00447597" w:rsidRDefault="00447597" w:rsidP="00447597">
                  <w:r w:rsidRPr="00447597">
                    <w:drawing>
                      <wp:inline distT="0" distB="0" distL="0" distR="0" wp14:anchorId="3EB8DECD" wp14:editId="4E2041E0">
                        <wp:extent cx="1607820" cy="152400"/>
                        <wp:effectExtent l="0" t="0" r="0" b="0"/>
                        <wp:docPr id="1972885271" name="Picture 5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f69a90dd-4046-4adc-8110-5f571f5c13f0" descr="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07820" cy="152400"/>
                                </a:xfrm>
                                <a:prstGeom prst="rect">
                                  <a:avLst/>
                                </a:prstGeom>
                                <a:noFill/>
                                <a:ln>
                                  <a:noFill/>
                                </a:ln>
                              </pic:spPr>
                            </pic:pic>
                          </a:graphicData>
                        </a:graphic>
                      </wp:inline>
                    </w:drawing>
                  </w:r>
                </w:p>
              </w:tc>
            </w:tr>
            <w:tr w:rsidR="00447597" w:rsidRPr="00447597" w14:paraId="1054537E" w14:textId="77777777">
              <w:trPr>
                <w:trHeight w:val="960"/>
                <w:tblCellSpacing w:w="0" w:type="dxa"/>
                <w:jc w:val="center"/>
              </w:trPr>
              <w:tc>
                <w:tcPr>
                  <w:tcW w:w="15" w:type="dxa"/>
                  <w:vAlign w:val="center"/>
                  <w:hideMark/>
                </w:tcPr>
                <w:p w14:paraId="61199982" w14:textId="77777777" w:rsidR="00447597" w:rsidRPr="00447597" w:rsidRDefault="00447597" w:rsidP="00447597"/>
              </w:tc>
              <w:tc>
                <w:tcPr>
                  <w:tcW w:w="2880" w:type="dxa"/>
                  <w:shd w:val="clear" w:color="auto" w:fill="C8ACC8"/>
                  <w:hideMark/>
                </w:tcPr>
                <w:p w14:paraId="2E2303C4" w14:textId="49761944" w:rsidR="00447597" w:rsidRPr="00447597" w:rsidRDefault="00447597" w:rsidP="00447597">
                  <w:r w:rsidRPr="00447597">
                    <w:t xml:space="preserve">This is the technic used by professionals. It will </w:t>
                  </w:r>
                  <w:r w:rsidR="00312448" w:rsidRPr="00447597">
                    <w:t>work</w:t>
                  </w:r>
                  <w:r w:rsidRPr="00447597">
                    <w:t xml:space="preserve"> for all types of spectra, in all type of optical combination.</w:t>
                  </w:r>
                </w:p>
              </w:tc>
            </w:tr>
          </w:tbl>
          <w:p w14:paraId="0E13C1B9" w14:textId="77777777" w:rsidR="00447597" w:rsidRPr="00447597" w:rsidRDefault="00447597" w:rsidP="00447597"/>
        </w:tc>
      </w:tr>
      <w:tr w:rsidR="00447597" w:rsidRPr="00447597" w14:paraId="1407AFFE" w14:textId="77777777" w:rsidTr="00447597">
        <w:trPr>
          <w:tblCellSpacing w:w="36" w:type="dxa"/>
        </w:trPr>
        <w:tc>
          <w:tcPr>
            <w:tcW w:w="6210" w:type="dxa"/>
            <w:vAlign w:val="center"/>
            <w:hideMark/>
          </w:tcPr>
          <w:p w14:paraId="1B22CD25" w14:textId="3A434231" w:rsidR="00447597" w:rsidRPr="00447597" w:rsidRDefault="00447597" w:rsidP="00447597">
            <w:r w:rsidRPr="00447597">
              <w:lastRenderedPageBreak/>
              <w:drawing>
                <wp:inline distT="0" distB="0" distL="0" distR="0" wp14:anchorId="554842E0" wp14:editId="313ADD29">
                  <wp:extent cx="3512820" cy="3657600"/>
                  <wp:effectExtent l="0" t="0" r="0" b="0"/>
                  <wp:docPr id="991847320" name="Picture 5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e15f95a-c718-4863-956e-ad023915f150" descr="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12820" cy="3657600"/>
                          </a:xfrm>
                          <a:prstGeom prst="rect">
                            <a:avLst/>
                          </a:prstGeom>
                          <a:noFill/>
                          <a:ln>
                            <a:noFill/>
                          </a:ln>
                        </pic:spPr>
                      </pic:pic>
                    </a:graphicData>
                  </a:graphic>
                </wp:inline>
              </w:drawing>
            </w:r>
          </w:p>
        </w:tc>
        <w:tc>
          <w:tcPr>
            <w:tcW w:w="0" w:type="auto"/>
            <w:vAlign w:val="center"/>
            <w:hideMark/>
          </w:tcPr>
          <w:p w14:paraId="2124C7A7" w14:textId="6893AFBA" w:rsidR="00447597" w:rsidRPr="00447597" w:rsidRDefault="00447597" w:rsidP="00447597">
            <w:r w:rsidRPr="00447597">
              <w:drawing>
                <wp:inline distT="0" distB="0" distL="0" distR="0" wp14:anchorId="503A7480" wp14:editId="7DD7D68D">
                  <wp:extent cx="99060" cy="99060"/>
                  <wp:effectExtent l="0" t="0" r="0" b="0"/>
                  <wp:docPr id="1931146276" name="Picture 5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9060" cy="99060"/>
                          </a:xfrm>
                          <a:prstGeom prst="rect">
                            <a:avLst/>
                          </a:prstGeom>
                          <a:noFill/>
                          <a:ln>
                            <a:noFill/>
                          </a:ln>
                        </pic:spPr>
                      </pic:pic>
                    </a:graphicData>
                  </a:graphic>
                </wp:inline>
              </w:drawing>
            </w:r>
            <w:r w:rsidRPr="00447597">
              <w:t xml:space="preserve"> Once the two spectra </w:t>
            </w:r>
            <w:r w:rsidR="00312448" w:rsidRPr="00447597">
              <w:t>have</w:t>
            </w:r>
            <w:r w:rsidRPr="00447597">
              <w:t xml:space="preserve"> been recorded, they shall be both reduced by binning into the same profile. As they were acquired in the same conditions, the Argon spectrum can be superimposed on the object spectrum, and Argon calibration will apply too.</w:t>
            </w:r>
            <w:r w:rsidRPr="00447597">
              <w:br/>
              <w:t xml:space="preserve">It is easiest to calibrate the Argon one, as emission lines can be found in laboratory tables. In Visual Spec, a library of such lines </w:t>
            </w:r>
            <w:r w:rsidR="00312448" w:rsidRPr="00447597">
              <w:t>is</w:t>
            </w:r>
            <w:r w:rsidRPr="00447597">
              <w:t xml:space="preserve"> include</w:t>
            </w:r>
            <w:r w:rsidR="00312448">
              <w:t>d</w:t>
            </w:r>
            <w:r w:rsidRPr="00447597">
              <w:t>.</w:t>
            </w:r>
          </w:p>
          <w:p w14:paraId="1B0C28E3" w14:textId="210FC6FE" w:rsidR="00447597" w:rsidRPr="00447597" w:rsidRDefault="00447597" w:rsidP="00447597">
            <w:r w:rsidRPr="00447597">
              <w:t xml:space="preserve">In this very special case, there is few lines present. The first </w:t>
            </w:r>
            <w:r w:rsidR="00312448" w:rsidRPr="00447597">
              <w:t>approximation</w:t>
            </w:r>
            <w:r w:rsidRPr="00447597">
              <w:t xml:space="preserve"> is done by knowing by construction which spectral domain is targeted. Usually, spectroscope includes such control, the rotation angle of the camera versus the grating is a first indication of the spectral domain.</w:t>
            </w:r>
          </w:p>
          <w:p w14:paraId="3C89506D" w14:textId="77777777" w:rsidR="00447597" w:rsidRPr="00447597" w:rsidRDefault="00447597" w:rsidP="00447597">
            <w:r w:rsidRPr="00447597">
              <w:t>The second approximation is that by shooting in the H-alpha region, the strong line in emission shown on the star which is a Be star is likely to be the H-alpha line.</w:t>
            </w:r>
          </w:p>
          <w:p w14:paraId="7ADF35C5" w14:textId="77777777" w:rsidR="00447597" w:rsidRPr="00447597" w:rsidRDefault="00447597" w:rsidP="00447597">
            <w:r w:rsidRPr="00447597">
              <w:t>By looking at which lines are around 656.3 nm on the argon spectrum, the two lines are likely to be the 606.4 nm and the 653.8 nm argon lines.</w:t>
            </w:r>
          </w:p>
          <w:p w14:paraId="601EAE0A" w14:textId="77777777" w:rsidR="00447597" w:rsidRPr="00447597" w:rsidRDefault="00447597" w:rsidP="00447597">
            <w:r w:rsidRPr="00447597">
              <w:t>After wavelength calibration on the Argon spectrum, one checks that star emission line is well set at 656.3nm...</w:t>
            </w:r>
          </w:p>
        </w:tc>
      </w:tr>
    </w:tbl>
    <w:p w14:paraId="05F76E81" w14:textId="3426679D" w:rsidR="00447597" w:rsidRPr="00447597" w:rsidRDefault="00447597" w:rsidP="00447597">
      <w:pPr>
        <w:rPr>
          <w:lang w:val="en-US"/>
        </w:rPr>
      </w:pPr>
      <w:r w:rsidRPr="00447597">
        <w:rPr>
          <w:lang w:val="en-US"/>
        </w:rPr>
        <w:drawing>
          <wp:inline distT="0" distB="0" distL="0" distR="0" wp14:anchorId="6D942644" wp14:editId="3A74F6A2">
            <wp:extent cx="99060" cy="99060"/>
            <wp:effectExtent l="0" t="0" r="0" b="0"/>
            <wp:docPr id="49284041" name="Picture 5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fcd0cbb4-0371-4f56-a0c6-67a6070fbadc" descr="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9060" cy="99060"/>
                    </a:xfrm>
                    <a:prstGeom prst="rect">
                      <a:avLst/>
                    </a:prstGeom>
                    <a:noFill/>
                    <a:ln>
                      <a:noFill/>
                    </a:ln>
                  </pic:spPr>
                </pic:pic>
              </a:graphicData>
            </a:graphic>
          </wp:inline>
        </w:drawing>
      </w:r>
      <w:r w:rsidRPr="00447597">
        <w:rPr>
          <w:b/>
          <w:bCs/>
          <w:lang w:val="en-US"/>
        </w:rPr>
        <w:t>The argon spectrum as per laboratory tables</w:t>
      </w:r>
    </w:p>
    <w:p w14:paraId="00570C6E" w14:textId="290CE6F7" w:rsidR="00447597" w:rsidRPr="00447597" w:rsidRDefault="00447597" w:rsidP="00447597">
      <w:pPr>
        <w:rPr>
          <w:lang w:val="en-US"/>
        </w:rPr>
      </w:pPr>
      <w:r w:rsidRPr="00447597">
        <w:rPr>
          <w:lang w:val="en-US"/>
        </w:rPr>
        <w:lastRenderedPageBreak/>
        <w:drawing>
          <wp:inline distT="0" distB="0" distL="0" distR="0" wp14:anchorId="678D01C0" wp14:editId="2DDA416E">
            <wp:extent cx="5731510" cy="1790700"/>
            <wp:effectExtent l="0" t="0" r="2540" b="0"/>
            <wp:docPr id="640739448" name="Picture 4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17dd1c7-e46e-4a4e-8dc2-725a2bf189c7" descr="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1510" cy="1790700"/>
                    </a:xfrm>
                    <a:prstGeom prst="rect">
                      <a:avLst/>
                    </a:prstGeom>
                    <a:noFill/>
                    <a:ln>
                      <a:noFill/>
                    </a:ln>
                  </pic:spPr>
                </pic:pic>
              </a:graphicData>
            </a:graphic>
          </wp:inline>
        </w:drawing>
      </w:r>
    </w:p>
    <w:tbl>
      <w:tblPr>
        <w:tblW w:w="12705" w:type="dxa"/>
        <w:tblCellSpacing w:w="18" w:type="dxa"/>
        <w:tblCellMar>
          <w:left w:w="0" w:type="dxa"/>
          <w:right w:w="0" w:type="dxa"/>
        </w:tblCellMar>
        <w:tblLook w:val="04A0" w:firstRow="1" w:lastRow="0" w:firstColumn="1" w:lastColumn="0" w:noHBand="0" w:noVBand="1"/>
      </w:tblPr>
      <w:tblGrid>
        <w:gridCol w:w="10806"/>
        <w:gridCol w:w="1899"/>
      </w:tblGrid>
      <w:tr w:rsidR="00447597" w:rsidRPr="00447597" w14:paraId="70541FCE" w14:textId="77777777" w:rsidTr="00447597">
        <w:trPr>
          <w:tblCellSpacing w:w="18" w:type="dxa"/>
        </w:trPr>
        <w:tc>
          <w:tcPr>
            <w:tcW w:w="10665" w:type="dxa"/>
            <w:tcMar>
              <w:top w:w="24" w:type="dxa"/>
              <w:left w:w="24" w:type="dxa"/>
              <w:bottom w:w="24" w:type="dxa"/>
              <w:right w:w="24" w:type="dxa"/>
            </w:tcMar>
            <w:vAlign w:val="center"/>
            <w:hideMark/>
          </w:tcPr>
          <w:p w14:paraId="268488F7" w14:textId="77777777" w:rsidR="00447597" w:rsidRPr="00447597" w:rsidRDefault="00447597" w:rsidP="00447597">
            <w:pPr>
              <w:rPr>
                <w:lang w:val="en-US"/>
              </w:rPr>
            </w:pPr>
          </w:p>
        </w:tc>
        <w:tc>
          <w:tcPr>
            <w:tcW w:w="1830" w:type="dxa"/>
            <w:tcMar>
              <w:top w:w="24" w:type="dxa"/>
              <w:left w:w="24" w:type="dxa"/>
              <w:bottom w:w="24" w:type="dxa"/>
              <w:right w:w="24" w:type="dxa"/>
            </w:tcMar>
            <w:vAlign w:val="center"/>
            <w:hideMark/>
          </w:tcPr>
          <w:p w14:paraId="45873DA1" w14:textId="745B6541" w:rsidR="00447597" w:rsidRPr="00447597" w:rsidRDefault="00447597" w:rsidP="00447597"/>
        </w:tc>
      </w:tr>
      <w:tr w:rsidR="00447597" w:rsidRPr="00447597" w14:paraId="66B7DD0A" w14:textId="77777777" w:rsidTr="00447597">
        <w:trPr>
          <w:tblCellSpacing w:w="18" w:type="dxa"/>
        </w:trPr>
        <w:tc>
          <w:tcPr>
            <w:tcW w:w="0" w:type="auto"/>
            <w:gridSpan w:val="2"/>
            <w:tcMar>
              <w:top w:w="24" w:type="dxa"/>
              <w:left w:w="24" w:type="dxa"/>
              <w:bottom w:w="24" w:type="dxa"/>
              <w:right w:w="24" w:type="dxa"/>
            </w:tcMar>
            <w:vAlign w:val="center"/>
            <w:hideMark/>
          </w:tcPr>
          <w:p w14:paraId="66550544" w14:textId="57A4090E" w:rsidR="00447597" w:rsidRPr="00447597" w:rsidRDefault="00447597" w:rsidP="00447597">
            <w:r w:rsidRPr="00447597">
              <w:drawing>
                <wp:inline distT="0" distB="0" distL="0" distR="0" wp14:anchorId="514890BF" wp14:editId="387E12CD">
                  <wp:extent cx="5731510" cy="33655"/>
                  <wp:effectExtent l="0" t="0" r="2540" b="4445"/>
                  <wp:docPr id="184292787" name="Picture 4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881d341-0841-4232-851f-674e2f4b69c8" descr="imag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1510" cy="33655"/>
                          </a:xfrm>
                          <a:prstGeom prst="rect">
                            <a:avLst/>
                          </a:prstGeom>
                          <a:noFill/>
                          <a:ln>
                            <a:noFill/>
                          </a:ln>
                        </pic:spPr>
                      </pic:pic>
                    </a:graphicData>
                  </a:graphic>
                </wp:inline>
              </w:drawing>
            </w:r>
          </w:p>
        </w:tc>
      </w:tr>
    </w:tbl>
    <w:p w14:paraId="3FF92AF5" w14:textId="77777777" w:rsidR="00832D77" w:rsidRDefault="00447597" w:rsidP="00447597">
      <w:pPr>
        <w:rPr>
          <w:lang w:val="en-US"/>
        </w:rPr>
      </w:pPr>
      <w:r w:rsidRPr="00447597">
        <w:rPr>
          <w:lang w:val="en-US"/>
        </w:rPr>
        <w:t> </w:t>
      </w:r>
      <w:bookmarkEnd w:id="0"/>
    </w:p>
    <w:p w14:paraId="7DFBFA90" w14:textId="2965C311" w:rsidR="003969A8" w:rsidRPr="00DA0ABF" w:rsidRDefault="003969A8">
      <w:pPr>
        <w:rPr>
          <w:lang w:val="en-US"/>
        </w:rPr>
      </w:pPr>
    </w:p>
    <w:sectPr w:rsidR="003969A8" w:rsidRPr="00DA0ABF" w:rsidSect="00447597">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E6B10B" w14:textId="77777777" w:rsidR="00244603" w:rsidRDefault="00244603" w:rsidP="00767769">
      <w:pPr>
        <w:spacing w:after="0" w:line="240" w:lineRule="auto"/>
      </w:pPr>
      <w:r>
        <w:separator/>
      </w:r>
    </w:p>
  </w:endnote>
  <w:endnote w:type="continuationSeparator" w:id="0">
    <w:p w14:paraId="6C525151" w14:textId="77777777" w:rsidR="00244603" w:rsidRDefault="00244603" w:rsidP="007677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0A4434" w14:textId="7A381B9A" w:rsidR="00767769" w:rsidRPr="00767769" w:rsidRDefault="00767769" w:rsidP="00767769">
    <w:pPr>
      <w:spacing w:after="0" w:line="360" w:lineRule="auto"/>
      <w:jc w:val="center"/>
      <w:rPr>
        <w:b/>
        <w:bCs/>
        <w:sz w:val="20"/>
        <w:szCs w:val="20"/>
      </w:rPr>
    </w:pPr>
    <w:r w:rsidRPr="00447597">
      <w:rPr>
        <w:b/>
        <w:bCs/>
        <w:sz w:val="20"/>
        <w:szCs w:val="20"/>
      </w:rPr>
      <w:t>Calibration using known source in</w:t>
    </w:r>
    <w:r>
      <w:rPr>
        <w:b/>
        <w:bCs/>
        <w:sz w:val="20"/>
        <w:szCs w:val="20"/>
      </w:rPr>
      <w:t xml:space="preserve"> </w:t>
    </w:r>
    <w:r w:rsidRPr="00447597">
      <w:rPr>
        <w:b/>
        <w:bCs/>
        <w:sz w:val="20"/>
        <w:szCs w:val="20"/>
      </w:rPr>
      <w:t>VSPEC</w:t>
    </w:r>
    <w:r w:rsidRPr="00767769">
      <w:rPr>
        <w:b/>
        <w:bCs/>
        <w:sz w:val="20"/>
        <w:szCs w:val="20"/>
      </w:rPr>
      <w:t xml:space="preserve"> (Visual Spec) Software 28/7/2024</w:t>
    </w:r>
    <w:r>
      <w:rPr>
        <w:b/>
        <w:bCs/>
        <w:sz w:val="20"/>
        <w:szCs w:val="20"/>
      </w:rPr>
      <w:t xml:space="preserve">; page </w:t>
    </w:r>
    <w:r w:rsidRPr="00767769">
      <w:rPr>
        <w:b/>
        <w:bCs/>
        <w:sz w:val="20"/>
        <w:szCs w:val="20"/>
      </w:rPr>
      <w:fldChar w:fldCharType="begin"/>
    </w:r>
    <w:r w:rsidRPr="00767769">
      <w:rPr>
        <w:b/>
        <w:bCs/>
        <w:sz w:val="20"/>
        <w:szCs w:val="20"/>
      </w:rPr>
      <w:instrText xml:space="preserve"> PAGE   \* MERGEFORMAT </w:instrText>
    </w:r>
    <w:r w:rsidRPr="00767769">
      <w:rPr>
        <w:b/>
        <w:bCs/>
        <w:sz w:val="20"/>
        <w:szCs w:val="20"/>
      </w:rPr>
      <w:fldChar w:fldCharType="separate"/>
    </w:r>
    <w:r w:rsidRPr="00767769">
      <w:rPr>
        <w:b/>
        <w:bCs/>
        <w:noProof/>
        <w:sz w:val="20"/>
        <w:szCs w:val="20"/>
      </w:rPr>
      <w:t>1</w:t>
    </w:r>
    <w:r w:rsidRPr="00767769">
      <w:rPr>
        <w:b/>
        <w:bCs/>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D17195" w14:textId="77777777" w:rsidR="00244603" w:rsidRDefault="00244603" w:rsidP="00767769">
      <w:pPr>
        <w:spacing w:after="0" w:line="240" w:lineRule="auto"/>
      </w:pPr>
      <w:r>
        <w:separator/>
      </w:r>
    </w:p>
  </w:footnote>
  <w:footnote w:type="continuationSeparator" w:id="0">
    <w:p w14:paraId="71C8AD52" w14:textId="77777777" w:rsidR="00244603" w:rsidRDefault="00244603" w:rsidP="0076776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0ABF"/>
    <w:rsid w:val="001A33FC"/>
    <w:rsid w:val="00244603"/>
    <w:rsid w:val="00312448"/>
    <w:rsid w:val="003969A8"/>
    <w:rsid w:val="00447597"/>
    <w:rsid w:val="00541599"/>
    <w:rsid w:val="00575C9F"/>
    <w:rsid w:val="005F4E89"/>
    <w:rsid w:val="00767769"/>
    <w:rsid w:val="00832D77"/>
    <w:rsid w:val="0091642E"/>
    <w:rsid w:val="00A12337"/>
    <w:rsid w:val="00A13B44"/>
    <w:rsid w:val="00A23B0C"/>
    <w:rsid w:val="00A7291E"/>
    <w:rsid w:val="00D8743F"/>
    <w:rsid w:val="00DA0ABF"/>
    <w:rsid w:val="00DE7F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876F5A"/>
  <w15:chartTrackingRefBased/>
  <w15:docId w15:val="{4F509517-CD9E-4955-9F53-84C0E8424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47597"/>
    <w:rPr>
      <w:color w:val="0563C1" w:themeColor="hyperlink"/>
      <w:u w:val="single"/>
    </w:rPr>
  </w:style>
  <w:style w:type="character" w:styleId="UnresolvedMention">
    <w:name w:val="Unresolved Mention"/>
    <w:basedOn w:val="DefaultParagraphFont"/>
    <w:uiPriority w:val="99"/>
    <w:semiHidden/>
    <w:unhideWhenUsed/>
    <w:rsid w:val="00447597"/>
    <w:rPr>
      <w:color w:val="605E5C"/>
      <w:shd w:val="clear" w:color="auto" w:fill="E1DFDD"/>
    </w:rPr>
  </w:style>
  <w:style w:type="paragraph" w:styleId="Header">
    <w:name w:val="header"/>
    <w:basedOn w:val="Normal"/>
    <w:link w:val="HeaderChar"/>
    <w:uiPriority w:val="99"/>
    <w:unhideWhenUsed/>
    <w:rsid w:val="007677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7769"/>
  </w:style>
  <w:style w:type="paragraph" w:styleId="Footer">
    <w:name w:val="footer"/>
    <w:basedOn w:val="Normal"/>
    <w:link w:val="FooterChar"/>
    <w:uiPriority w:val="99"/>
    <w:unhideWhenUsed/>
    <w:rsid w:val="007677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77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2047595">
      <w:bodyDiv w:val="1"/>
      <w:marLeft w:val="0"/>
      <w:marRight w:val="0"/>
      <w:marTop w:val="0"/>
      <w:marBottom w:val="0"/>
      <w:divBdr>
        <w:top w:val="none" w:sz="0" w:space="0" w:color="auto"/>
        <w:left w:val="none" w:sz="0" w:space="0" w:color="auto"/>
        <w:bottom w:val="none" w:sz="0" w:space="0" w:color="auto"/>
        <w:right w:val="none" w:sz="0" w:space="0" w:color="auto"/>
      </w:divBdr>
    </w:div>
    <w:div w:id="448934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www.astrosurf.com/vdesnoux/howto02.html#ref" TargetMode="External"/><Relationship Id="rId3" Type="http://schemas.openxmlformats.org/officeDocument/2006/relationships/webSettings" Target="webSettings.xml"/><Relationship Id="rId21" Type="http://schemas.openxmlformats.org/officeDocument/2006/relationships/image" Target="media/image13.jpeg"/><Relationship Id="rId34" Type="http://schemas.openxmlformats.org/officeDocument/2006/relationships/image" Target="media/image24.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7" Type="http://schemas.openxmlformats.org/officeDocument/2006/relationships/hyperlink" Target="http://www.astrosurf.com/vdesnoux/tutorial.html"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3.jpeg"/><Relationship Id="rId38" Type="http://schemas.openxmlformats.org/officeDocument/2006/relationships/image" Target="media/image27.jpeg"/><Relationship Id="rId46" Type="http://schemas.openxmlformats.org/officeDocument/2006/relationships/image" Target="media/image33.jpeg"/><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28.jpeg"/><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astrosurf.com/vdesnoux/download.html" TargetMode="Externa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2.jpeg"/><Relationship Id="rId37" Type="http://schemas.openxmlformats.org/officeDocument/2006/relationships/hyperlink" Target="http://www.astrosurf.com/vdesnoux/howto02.html#spec" TargetMode="External"/><Relationship Id="rId40" Type="http://schemas.openxmlformats.org/officeDocument/2006/relationships/hyperlink" Target="http://www.astrosurf.com/vdesnoux/howto02.html#cal" TargetMode="External"/><Relationship Id="rId45" Type="http://schemas.openxmlformats.org/officeDocument/2006/relationships/image" Target="media/image32.jpeg"/><Relationship Id="rId53"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6.jpeg"/><Relationship Id="rId49" Type="http://schemas.openxmlformats.org/officeDocument/2006/relationships/image" Target="media/image36.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www.astrosurf.com/vdesnoux/howto02.html" TargetMode="External"/><Relationship Id="rId44" Type="http://schemas.openxmlformats.org/officeDocument/2006/relationships/image" Target="media/image31.jpeg"/><Relationship Id="rId52" Type="http://schemas.openxmlformats.org/officeDocument/2006/relationships/image" Target="media/image39.jpeg"/><Relationship Id="rId4" Type="http://schemas.openxmlformats.org/officeDocument/2006/relationships/footnotes" Target="footnot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oter" Target="footer1.xml"/><Relationship Id="rId35" Type="http://schemas.openxmlformats.org/officeDocument/2006/relationships/image" Target="media/image25.jpeg"/><Relationship Id="rId43" Type="http://schemas.openxmlformats.org/officeDocument/2006/relationships/image" Target="media/image30.jpeg"/><Relationship Id="rId48" Type="http://schemas.openxmlformats.org/officeDocument/2006/relationships/image" Target="media/image35.jpeg"/><Relationship Id="rId8" Type="http://schemas.openxmlformats.org/officeDocument/2006/relationships/hyperlink" Target="http://www.astrosurf.com/vdesnoux/howto02.html" TargetMode="External"/><Relationship Id="rId51" Type="http://schemas.openxmlformats.org/officeDocument/2006/relationships/image" Target="media/image3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19</Pages>
  <Words>1133</Words>
  <Characters>6461</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Thornett</dc:creator>
  <cp:keywords/>
  <dc:description/>
  <cp:lastModifiedBy>Andrew Thornett</cp:lastModifiedBy>
  <cp:revision>13</cp:revision>
  <dcterms:created xsi:type="dcterms:W3CDTF">2024-07-28T11:17:00Z</dcterms:created>
  <dcterms:modified xsi:type="dcterms:W3CDTF">2024-07-28T17:49:00Z</dcterms:modified>
</cp:coreProperties>
</file>